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583DED">
      <w:pPr>
        <w:pStyle w:val="1"/>
      </w:pPr>
      <w:r>
        <w:fldChar w:fldCharType="begin"/>
      </w:r>
      <w:r>
        <w:instrText>HYPERLINK "http://mobileonline.garant.ru/document/redirect/72271640/0"</w:instrText>
      </w:r>
      <w:r>
        <w:fldChar w:fldCharType="separate"/>
      </w:r>
      <w:r>
        <w:rPr>
          <w:rStyle w:val="a4"/>
          <w:b w:val="0"/>
          <w:bCs w:val="0"/>
        </w:rPr>
        <w:t>Приказ Федерального фонда обязательного медицинского страхования от 28 ф</w:t>
      </w:r>
      <w:r>
        <w:rPr>
          <w:rStyle w:val="a4"/>
          <w:b w:val="0"/>
          <w:bCs w:val="0"/>
        </w:rPr>
        <w:t>евраля 2019 г. N 36 "Об утверждении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страхованию"</w:t>
      </w:r>
      <w:r>
        <w:fldChar w:fldCharType="end"/>
      </w:r>
    </w:p>
    <w:p w:rsidR="00000000" w:rsidRDefault="00583DED">
      <w:pPr>
        <w:pStyle w:val="1"/>
      </w:pPr>
      <w:r>
        <w:t>Приказ Федерального фонда обязательного медицинского страхован</w:t>
      </w:r>
      <w:r>
        <w:t>ия</w:t>
      </w:r>
      <w:r>
        <w:br/>
        <w:t>от 28 февраля 2019 г. N 36</w:t>
      </w:r>
      <w:r>
        <w:br/>
        <w:t>"Об утверждении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страхованию"</w:t>
      </w:r>
    </w:p>
    <w:p w:rsidR="00000000" w:rsidRDefault="00583DED"/>
    <w:p w:rsidR="00000000" w:rsidRDefault="00583DED">
      <w:r>
        <w:t xml:space="preserve">В соответствии с </w:t>
      </w:r>
      <w:hyperlink r:id="rId7" w:history="1">
        <w:r>
          <w:rPr>
            <w:rStyle w:val="a4"/>
          </w:rPr>
          <w:t>частью 1 статьи 40</w:t>
        </w:r>
      </w:hyperlink>
      <w:r>
        <w:t xml:space="preserve"> Федерального закона от 29 ноября 2010 г. N 326-ФЗ "Об обязательном медицинском страховании в Российской Федерации" (Собрание законодательства Российской Федераци</w:t>
      </w:r>
      <w:r>
        <w:t>и, 2010, N 49, ст. 6422; 2011, N 49, ст. 7047; 2012, N 49, ст. 6758; 2013, N 27, ст. 3477) приказываю:</w:t>
      </w:r>
    </w:p>
    <w:p w:rsidR="00000000" w:rsidRDefault="00583DED">
      <w:bookmarkStart w:id="1" w:name="sub_119"/>
      <w:r>
        <w:t xml:space="preserve">1. Утвердить прилагаемый </w:t>
      </w:r>
      <w:hyperlink w:anchor="sub_118" w:history="1">
        <w:r>
          <w:rPr>
            <w:rStyle w:val="a4"/>
          </w:rPr>
          <w:t>Порядок</w:t>
        </w:r>
      </w:hyperlink>
      <w:r>
        <w:t xml:space="preserve"> организации и проведения контроля объемов, сроков, качества и условий предоставления мед</w:t>
      </w:r>
      <w:r>
        <w:t>ицинской помощи по обязательному медицинскому страхованию (далее - Порядок).</w:t>
      </w:r>
    </w:p>
    <w:p w:rsidR="00000000" w:rsidRDefault="00583DED">
      <w:bookmarkStart w:id="2" w:name="sub_120"/>
      <w:bookmarkEnd w:id="1"/>
      <w:r>
        <w:t>2. Признать утратившими силу:</w:t>
      </w:r>
    </w:p>
    <w:bookmarkStart w:id="3" w:name="sub_121"/>
    <w:bookmarkEnd w:id="2"/>
    <w:p w:rsidR="00000000" w:rsidRDefault="00583DED">
      <w:r>
        <w:fldChar w:fldCharType="begin"/>
      </w:r>
      <w:r>
        <w:instrText>HYPERLINK "http://mobileonline.garant.ru/document/redirect/12182428/0"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Федерального фонда обязательного медицинс</w:t>
      </w:r>
      <w:r>
        <w:t>кого страхования от 1 декабря 2010 г. N 230 "Об утверждении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страхованию" (зарегистрирован Министерством юстиции Ро</w:t>
      </w:r>
      <w:r>
        <w:t>ссийской Федерации 28 января 2011 г., регистрационный N 19614);</w:t>
      </w:r>
    </w:p>
    <w:bookmarkStart w:id="4" w:name="sub_122"/>
    <w:bookmarkEnd w:id="3"/>
    <w:p w:rsidR="00000000" w:rsidRDefault="00583DED">
      <w:r>
        <w:fldChar w:fldCharType="begin"/>
      </w:r>
      <w:r>
        <w:instrText>HYPERLINK "http://mobileonline.garant.ru/document/redirect/70105156/0"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Федерального фонда обязательного медицинского страхования от 16 августа 2011 г. N 144 "О внесении </w:t>
      </w:r>
      <w:r>
        <w:t>изменений в Порядок организации и проведения контроля объемов, сроков, качества и условий предоставления медицинской помощи по обязательному медицинскому страхованию, утвержденный приказом Федерального фонда обязательного медицинского страхования от 1 дека</w:t>
      </w:r>
      <w:r>
        <w:t>бря 2010 г. N 230" (зарегистрирован Министерством юстиции Российской Федерации 9 декабря 2011 г., регистрационный N 22523);</w:t>
      </w:r>
    </w:p>
    <w:bookmarkStart w:id="5" w:name="sub_123"/>
    <w:bookmarkEnd w:id="4"/>
    <w:p w:rsidR="00000000" w:rsidRDefault="00583DED">
      <w:r>
        <w:fldChar w:fldCharType="begin"/>
      </w:r>
      <w:r>
        <w:instrText>HYPERLINK "http://mobileonline.garant.ru/document/redirect/71148680/0"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Федерального фонда обязательного медиц</w:t>
      </w:r>
      <w:r>
        <w:t>инского страхования от 21 июля 2015 г. N 130 "О внесении изменений в Порядок организации и проведения контроля объемов, сроков, качества и условий предоставления медицинской помощи по обязательному медицинскому страхованию, утвержденный приказом Федерально</w:t>
      </w:r>
      <w:r>
        <w:t>го фонда обязательного медицинского страхования от 1 декабря 2010 г. N 230" (зарегистрирован Министерством юстиции Российской Федерации 27 июля 2015 г., регистрационный N 38182);</w:t>
      </w:r>
    </w:p>
    <w:bookmarkStart w:id="6" w:name="sub_124"/>
    <w:bookmarkEnd w:id="5"/>
    <w:p w:rsidR="00000000" w:rsidRDefault="00583DED">
      <w:r>
        <w:fldChar w:fldCharType="begin"/>
      </w:r>
      <w:r>
        <w:instrText>HYPERLINK "http://mobileonline.garant.ru/document/redirect/7131</w:instrText>
      </w:r>
      <w:r>
        <w:instrText>7238/0"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Федерального фонда обязательного медицинского страхования от 29 декабря 2015 г. N 277 "О внесении изменений в Порядок организации и проведения контроля объемов, сроков, качества и условий предоставления медицинской помощи по обязательному </w:t>
      </w:r>
      <w:r>
        <w:t>медицинскому страхованию, утвержденный приказом Федерального фонда обязательного медицинского страхования от 1 декабря 2010 г. N 230" (зарегистрирован Министерством юстиции Российской Федерации 27 января 2016 г., регистрационный N 40813);</w:t>
      </w:r>
    </w:p>
    <w:bookmarkStart w:id="7" w:name="sub_125"/>
    <w:bookmarkEnd w:id="6"/>
    <w:p w:rsidR="00000000" w:rsidRDefault="00583DED">
      <w:r>
        <w:fldChar w:fldCharType="begin"/>
      </w:r>
      <w:r>
        <w:instrText>HYP</w:instrText>
      </w:r>
      <w:r>
        <w:instrText>ERLINK "http://mobileonline.garant.ru/document/redirect/71669782/0"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Федерального фонда обязательного медицинского страхования от 22 февраля 2017 г. N 45 "О внесении изменений в Порядок организации и проведения контроля объемов, сроков, качества и </w:t>
      </w:r>
      <w:r>
        <w:t>условий предоставления медицинской помощи по обязательному медицинскому страхованию, утвержденный приказом Федерального фонда обязательного медицинского страхования от 1 декабря 2010 г. N 230" (зарегистрирован Министерством юстиции Российской Федерации 4 м</w:t>
      </w:r>
      <w:r>
        <w:t>ая 2017 г., регистрационный N 46609).</w:t>
      </w:r>
    </w:p>
    <w:p w:rsidR="00000000" w:rsidRDefault="00583DED">
      <w:bookmarkStart w:id="8" w:name="sub_126"/>
      <w:bookmarkEnd w:id="7"/>
      <w:r>
        <w:t xml:space="preserve">3. Руководителям территориальных фондов обязательного медицинского страхования и страховых медицинских организаций использовать прилагаемый </w:t>
      </w:r>
      <w:hyperlink w:anchor="sub_118" w:history="1">
        <w:r>
          <w:rPr>
            <w:rStyle w:val="a4"/>
          </w:rPr>
          <w:t>Порядок</w:t>
        </w:r>
      </w:hyperlink>
      <w:r>
        <w:t xml:space="preserve"> при организации и </w:t>
      </w:r>
      <w:r>
        <w:lastRenderedPageBreak/>
        <w:t>проведении ко</w:t>
      </w:r>
      <w:r>
        <w:t>нтроля объемов, сроков, качества и условий предоставления медицинской помощи по обязательному медицинскому страхованию.</w:t>
      </w:r>
    </w:p>
    <w:bookmarkEnd w:id="8"/>
    <w:p w:rsidR="00000000" w:rsidRDefault="00583DE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83DED">
            <w:pPr>
              <w:pStyle w:val="a9"/>
            </w:pPr>
            <w:r>
              <w:t>Председатель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83DED">
            <w:pPr>
              <w:pStyle w:val="a7"/>
              <w:jc w:val="right"/>
            </w:pPr>
            <w:r>
              <w:t>Н.Н. Стадченко</w:t>
            </w:r>
          </w:p>
        </w:tc>
      </w:tr>
    </w:tbl>
    <w:p w:rsidR="00000000" w:rsidRDefault="00583DED"/>
    <w:p w:rsidR="00000000" w:rsidRDefault="00583DED">
      <w:pPr>
        <w:pStyle w:val="a9"/>
      </w:pPr>
      <w:r>
        <w:t>Зарегистрировано в Минюсте РФ 18 июня 2019 г.</w:t>
      </w:r>
    </w:p>
    <w:p w:rsidR="00000000" w:rsidRDefault="00583DED">
      <w:pPr>
        <w:pStyle w:val="a9"/>
      </w:pPr>
      <w:r>
        <w:t>Регистрационный N 54950</w:t>
      </w:r>
    </w:p>
    <w:p w:rsidR="00000000" w:rsidRDefault="00583DED"/>
    <w:p w:rsidR="00000000" w:rsidRDefault="00583DED">
      <w:pPr>
        <w:ind w:firstLine="698"/>
        <w:jc w:val="right"/>
      </w:pPr>
      <w:bookmarkStart w:id="9" w:name="sub_118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Федерального фонда</w:t>
      </w:r>
      <w:r>
        <w:rPr>
          <w:rStyle w:val="a3"/>
        </w:rPr>
        <w:br/>
        <w:t>обязательного медицинского</w:t>
      </w:r>
      <w:r>
        <w:rPr>
          <w:rStyle w:val="a3"/>
        </w:rPr>
        <w:br/>
        <w:t>страхования</w:t>
      </w:r>
      <w:r>
        <w:rPr>
          <w:rStyle w:val="a3"/>
        </w:rPr>
        <w:br/>
        <w:t>от 28 февраля 2019 г. N 36</w:t>
      </w:r>
    </w:p>
    <w:bookmarkEnd w:id="9"/>
    <w:p w:rsidR="00000000" w:rsidRDefault="00583DED"/>
    <w:p w:rsidR="00000000" w:rsidRDefault="00583DED">
      <w:pPr>
        <w:pStyle w:val="1"/>
      </w:pPr>
      <w:r>
        <w:t>Порядок организации и проведения контроля объемов, сроков, качества и условий предоставления медицинской помощи по обязательному медицинско</w:t>
      </w:r>
      <w:r>
        <w:t>му страхованию</w:t>
      </w:r>
    </w:p>
    <w:p w:rsidR="00000000" w:rsidRDefault="00583DED"/>
    <w:p w:rsidR="00000000" w:rsidRDefault="00583DED">
      <w:pPr>
        <w:pStyle w:val="1"/>
      </w:pPr>
      <w:bookmarkStart w:id="10" w:name="sub_127"/>
      <w:r>
        <w:t>I. Общие положения</w:t>
      </w:r>
    </w:p>
    <w:bookmarkEnd w:id="10"/>
    <w:p w:rsidR="00000000" w:rsidRDefault="00583DED"/>
    <w:p w:rsidR="00000000" w:rsidRDefault="00583DED">
      <w:bookmarkStart w:id="11" w:name="sub_1"/>
      <w:r>
        <w:t xml:space="preserve">1. Настоящий Порядок организации и проведения контроля объемов, сроков, качества и условий предоставления медицинской помощи по обязательному медицинскому страхованию (далее - Порядок) разработан в соответствии с </w:t>
      </w:r>
      <w:hyperlink r:id="rId8" w:history="1">
        <w:r>
          <w:rPr>
            <w:rStyle w:val="a4"/>
          </w:rPr>
          <w:t>главой 9</w:t>
        </w:r>
      </w:hyperlink>
      <w:r>
        <w:t xml:space="preserve"> Федерального закона от 29 ноября 2010 г. N 326-ФЗ "Об обязательном медицинском страховании в Российской Федерации"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vertAlign w:val="superscript"/>
          </w:rPr>
          <w:t>1</w:t>
        </w:r>
      </w:hyperlink>
      <w:r>
        <w:t xml:space="preserve"> (далее - Федеральный закон "Об обязательном медицинском страховании в Ро</w:t>
      </w:r>
      <w:r>
        <w:t>ссийской Федерации") и определяет правила и процедуру организации и проведения страховыми медицинскими организациями и фондами обязательного медицинского страхования контроля объемов, сроков, качества и условий предоставления медицинской помощи медицинским</w:t>
      </w:r>
      <w:r>
        <w:t>и организациями в объеме и на условиях,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страхованию.</w:t>
      </w:r>
    </w:p>
    <w:p w:rsidR="00000000" w:rsidRDefault="00583DED">
      <w:bookmarkStart w:id="12" w:name="sub_2"/>
      <w:bookmarkEnd w:id="11"/>
      <w:r>
        <w:t>2. Цель настоящего Порядк</w:t>
      </w:r>
      <w:r>
        <w:t>а - регулирование мероприятий, направленных на реализацию прав застрахованных лиц в сфере обязательного медицинского страхования, в том числе на обеспечение за счет средств обязательного медицинского страхования гарантий бесплатного оказания застрахованном</w:t>
      </w:r>
      <w:r>
        <w:t>у лицу медицинской помощи при наступлении страхового случая в рамках территориальной программы обязательного медицинского страхования и базовой программы обязательного медицинского страхования, создание условий для обеспечения доступности и качества медици</w:t>
      </w:r>
      <w:r>
        <w:t>нской помощи, оказываемой в рамках программ обязательного медицинского страхования.</w:t>
      </w:r>
    </w:p>
    <w:bookmarkEnd w:id="12"/>
    <w:p w:rsidR="00000000" w:rsidRDefault="00583DED"/>
    <w:p w:rsidR="00000000" w:rsidRDefault="00583DED">
      <w:pPr>
        <w:pStyle w:val="1"/>
      </w:pPr>
      <w:bookmarkStart w:id="13" w:name="sub_1113"/>
      <w:r>
        <w:t>II. Цели контроля объемов, сроков, качества и условий предоставления медицинской помощи по обязательному медицинскому страхованию</w:t>
      </w:r>
    </w:p>
    <w:bookmarkEnd w:id="13"/>
    <w:p w:rsidR="00000000" w:rsidRDefault="00583DED"/>
    <w:p w:rsidR="00000000" w:rsidRDefault="00583DED">
      <w:bookmarkStart w:id="14" w:name="sub_3"/>
      <w:r>
        <w:t xml:space="preserve">3. К контролю </w:t>
      </w:r>
      <w:r>
        <w:t>объемов, сроков, качества и условий предоставления медицинской помощи по обязательному медицинскому страхованию (далее - контроль) относятся мероприятия по проверке соответствия предоставленной застрахованному лицу медицинской помощи объему и условиям, кот</w:t>
      </w:r>
      <w:r>
        <w:t>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страхованию.</w:t>
      </w:r>
    </w:p>
    <w:p w:rsidR="00000000" w:rsidRDefault="00583DED">
      <w:bookmarkStart w:id="15" w:name="sub_4"/>
      <w:bookmarkEnd w:id="14"/>
      <w:r>
        <w:lastRenderedPageBreak/>
        <w:t>4. Объектом контроля является организация и оказание медицинской пом</w:t>
      </w:r>
      <w:r>
        <w:t>ощи застрахованному лицу по обязательному медицинскому страхованию.</w:t>
      </w:r>
    </w:p>
    <w:p w:rsidR="00000000" w:rsidRDefault="00583DED">
      <w:bookmarkStart w:id="16" w:name="sub_5"/>
      <w:bookmarkEnd w:id="15"/>
      <w:r>
        <w:t>5. Субъектами контроля являются территориальные фонды обязательного медицинского страхования, страховые медицинские организации и медицинские организации, осуществляющие деятельн</w:t>
      </w:r>
      <w:r>
        <w:t>ость в сфере обязательного медицинского страхования</w:t>
      </w:r>
      <w:r>
        <w:rPr>
          <w:vertAlign w:val="superscript"/>
        </w:rPr>
        <w:t> </w:t>
      </w:r>
      <w:hyperlink w:anchor="sub_2222" w:history="1">
        <w:r>
          <w:rPr>
            <w:rStyle w:val="a4"/>
            <w:vertAlign w:val="superscript"/>
          </w:rPr>
          <w:t>2</w:t>
        </w:r>
      </w:hyperlink>
      <w:r>
        <w:t>.</w:t>
      </w:r>
    </w:p>
    <w:p w:rsidR="00000000" w:rsidRDefault="00583DED">
      <w:bookmarkStart w:id="17" w:name="sub_6"/>
      <w:bookmarkEnd w:id="16"/>
      <w:r>
        <w:t>6. Цели контроля:</w:t>
      </w:r>
    </w:p>
    <w:p w:rsidR="00000000" w:rsidRDefault="00583DED">
      <w:bookmarkStart w:id="18" w:name="sub_2223"/>
      <w:bookmarkEnd w:id="17"/>
      <w:r>
        <w:t>1) обеспечение бесплатного оказания застрахованному лицу медицинской помощи в объеме и на условиях, которые установлены территориально</w:t>
      </w:r>
      <w:r>
        <w:t>й программой обязательного медицинского страхования и договором на оказание и оплату медицинской помощи по обязательному медицинскому страхованию;</w:t>
      </w:r>
    </w:p>
    <w:p w:rsidR="00000000" w:rsidRDefault="00583DED">
      <w:bookmarkStart w:id="19" w:name="sub_2224"/>
      <w:bookmarkEnd w:id="18"/>
      <w:r>
        <w:t>2) защита прав застрахованного лица на бесплатное оказание медицинской помощи при наступлении</w:t>
      </w:r>
      <w:r>
        <w:t xml:space="preserve"> страхового случая в рамках территориальной программы обязательного медицинского страхования и базовой программы обязательного медицинского страхования в медицинских организациях, осуществляющих деятельность в сфере обязательного медицинского страхования, </w:t>
      </w:r>
      <w:r>
        <w:t>с учетом результатов опросов застрахованных лиц о качестве и доступности медицинской помощи;</w:t>
      </w:r>
    </w:p>
    <w:p w:rsidR="00000000" w:rsidRDefault="00583DED">
      <w:bookmarkStart w:id="20" w:name="sub_2225"/>
      <w:bookmarkEnd w:id="19"/>
      <w:r>
        <w:t>3) предупреждение нарушений при оказании медицинской помощи, являющихся результатом:</w:t>
      </w:r>
    </w:p>
    <w:bookmarkEnd w:id="20"/>
    <w:p w:rsidR="00000000" w:rsidRDefault="00583DED">
      <w:r>
        <w:t xml:space="preserve">несоответствия оказанной медицинской помощи состоянию </w:t>
      </w:r>
      <w:r>
        <w:t>здоровья застрахованного лица при наступлении страхового случая, с учетом степени поражения органов и (или) систем организма либо нарушений их функций, обусловленные заболеванием или состоянием либо их осложнением;</w:t>
      </w:r>
    </w:p>
    <w:p w:rsidR="00000000" w:rsidRDefault="00583DED">
      <w:r>
        <w:t>невыполнения, несвоевременного или ненадл</w:t>
      </w:r>
      <w:r>
        <w:t>ежащего выполнения необходимых пациенту профилактических,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рекомендаций, с учетом стандартов медицинской пом</w:t>
      </w:r>
      <w:r>
        <w:t>ощи;</w:t>
      </w:r>
    </w:p>
    <w:p w:rsidR="00000000" w:rsidRDefault="00583DED">
      <w:r>
        <w:t>несоблюдения сроков ожидания медицинской помощи, оказываемой в плановой форме, включая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врачей-специалистов, в том числ</w:t>
      </w:r>
      <w:r>
        <w:t xml:space="preserve">е в медицинских организациях, оказывающих медицинскую помощь амбулаторно, предусматривающих планировочные решения внутренних пространств, обеспечивающих комфортность пребывания пациентов, включая организацию открытой регистратуры с инфоматом, электронного </w:t>
      </w:r>
      <w:r>
        <w:t>табло с расписанием приема врачей, колл-центра, системы навигации, зоны комфортного пребывания в холлах и оснащение входа автоматическими дверями</w:t>
      </w:r>
      <w:r>
        <w:rPr>
          <w:vertAlign w:val="superscript"/>
        </w:rPr>
        <w:t> </w:t>
      </w:r>
      <w:hyperlink w:anchor="sub_3333" w:history="1">
        <w:r>
          <w:rPr>
            <w:rStyle w:val="a4"/>
            <w:vertAlign w:val="superscript"/>
          </w:rPr>
          <w:t>3</w:t>
        </w:r>
      </w:hyperlink>
      <w:r>
        <w:t>;</w:t>
      </w:r>
    </w:p>
    <w:p w:rsidR="00000000" w:rsidRDefault="00583DED">
      <w:bookmarkStart w:id="21" w:name="sub_3334"/>
      <w:r>
        <w:t>4) проверка исполнения медицинскими организациями обязательств по оказани</w:t>
      </w:r>
      <w:r>
        <w:t>ю необходимой медицинской помощи застрахованному лицу в рамках территориальной программы обязательного медицинского страхования и страховыми медицинскими организациями обязательств по оплате медицинской помощи, оказанной в соответствии с указанной программ</w:t>
      </w:r>
      <w:r>
        <w:t>ой;</w:t>
      </w:r>
    </w:p>
    <w:p w:rsidR="00000000" w:rsidRDefault="00583DED">
      <w:bookmarkStart w:id="22" w:name="sub_3335"/>
      <w:bookmarkEnd w:id="21"/>
      <w:r>
        <w:t>5) оптимизация расходов, связанных с оплатой медицинской помощи при наступлении страхового случая, и снижение страховых рисков в обязательном медицинском страховании.</w:t>
      </w:r>
    </w:p>
    <w:p w:rsidR="00000000" w:rsidRDefault="00583DED">
      <w:bookmarkStart w:id="23" w:name="sub_7"/>
      <w:bookmarkEnd w:id="22"/>
      <w:r>
        <w:t>7. Контроль осуществляется путем проведения медико-эконо</w:t>
      </w:r>
      <w:r>
        <w:t>мического контроля, медико-экономической экспертизы, экспертизы качества медицинской помощи.</w:t>
      </w:r>
    </w:p>
    <w:p w:rsidR="00000000" w:rsidRDefault="00583DED">
      <w:bookmarkStart w:id="24" w:name="sub_8"/>
      <w:bookmarkEnd w:id="23"/>
      <w:r>
        <w:t>8. В целях контроля оказанной застрахованному лицу медицинской помощи по профилю "онкология" страховая медицинская организация посредством информационног</w:t>
      </w:r>
      <w:r>
        <w:t>о ресурса территориального фонда обязательного медицинского страхования (далее - территориальный фонд) ведет персонифицированный учет сведений о медицинской помощи, оказанной застрахованному лицу, по случаям подозрения на онкологическое заболевание или уст</w:t>
      </w:r>
      <w:r>
        <w:t>ановленного диагноза онкологического заболевания, по впервые выявленному заболеванию или продолжающемуся лечению, обеспечивая сбор, обработку, передачу и хранение сведений об оказанной медицинской помощи в хронологической последовательности по датам оказан</w:t>
      </w:r>
      <w:r>
        <w:t>ия законченных случаев лечения и/или медицинских услуг</w:t>
      </w:r>
      <w:r>
        <w:rPr>
          <w:vertAlign w:val="superscript"/>
        </w:rPr>
        <w:t> </w:t>
      </w:r>
      <w:hyperlink w:anchor="sub_4444" w:history="1">
        <w:r>
          <w:rPr>
            <w:rStyle w:val="a4"/>
            <w:vertAlign w:val="superscript"/>
          </w:rPr>
          <w:t>4</w:t>
        </w:r>
      </w:hyperlink>
      <w:r>
        <w:t>.</w:t>
      </w:r>
    </w:p>
    <w:bookmarkEnd w:id="24"/>
    <w:p w:rsidR="00000000" w:rsidRDefault="00583DED"/>
    <w:p w:rsidR="00000000" w:rsidRDefault="00583DED">
      <w:pPr>
        <w:pStyle w:val="1"/>
      </w:pPr>
      <w:bookmarkStart w:id="25" w:name="sub_4445"/>
      <w:r>
        <w:lastRenderedPageBreak/>
        <w:t>III. Медико-экономический контроль</w:t>
      </w:r>
    </w:p>
    <w:bookmarkEnd w:id="25"/>
    <w:p w:rsidR="00000000" w:rsidRDefault="00583DED"/>
    <w:p w:rsidR="00000000" w:rsidRDefault="00583DED">
      <w:bookmarkStart w:id="26" w:name="sub_9"/>
      <w:r>
        <w:t xml:space="preserve">9. Медико-экономический контроль в соответствии с </w:t>
      </w:r>
      <w:hyperlink r:id="rId9" w:history="1">
        <w:r>
          <w:rPr>
            <w:rStyle w:val="a4"/>
          </w:rPr>
          <w:t>частью 3 статьи 40</w:t>
        </w:r>
      </w:hyperlink>
      <w:r>
        <w:t xml:space="preserve"> Федерального закона "Об обязательном медицинском страховании в Российской Федерации" -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реестров </w:t>
      </w:r>
      <w:r>
        <w:t>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страхования, способам оплаты медицинской помощи и тарифам на оплату медицинской помощи.</w:t>
      </w:r>
    </w:p>
    <w:p w:rsidR="00000000" w:rsidRDefault="00583DED">
      <w:bookmarkStart w:id="27" w:name="sub_10"/>
      <w:bookmarkEnd w:id="26"/>
      <w:r>
        <w:t>10. Медико-экономический контроль осуществляется специалистами страховых медицинских организаций и территориальных фондов в течение трех рабочих дней после представления медицинскими организациями реестров счетов на оплату медицинской помощи в сроки, у</w:t>
      </w:r>
      <w:r>
        <w:t xml:space="preserve">становленные предусмотренным </w:t>
      </w:r>
      <w:hyperlink r:id="rId10" w:history="1">
        <w:r>
          <w:rPr>
            <w:rStyle w:val="a4"/>
          </w:rPr>
          <w:t>статьей 39</w:t>
        </w:r>
      </w:hyperlink>
      <w:r>
        <w:t xml:space="preserve"> Федерального закона "Об обязательном медицинском страховании в Российской Федерации" договором на оказание и оплату медицинской помощи по обяз</w:t>
      </w:r>
      <w:r>
        <w:t>ательному медицинскому страхованию.</w:t>
      </w:r>
    </w:p>
    <w:p w:rsidR="00000000" w:rsidRDefault="00583DED">
      <w:bookmarkStart w:id="28" w:name="sub_11"/>
      <w:bookmarkEnd w:id="27"/>
      <w:r>
        <w:t>11. При медико-экономическом контроле проводится контроль оказанной и поданной на оплату за счет средств обязательного медицинского страхования медицинской помощи по каждому страховому случаю в целях:</w:t>
      </w:r>
    </w:p>
    <w:p w:rsidR="00000000" w:rsidRDefault="00583DED">
      <w:bookmarkStart w:id="29" w:name="sub_4446"/>
      <w:bookmarkEnd w:id="28"/>
      <w:r>
        <w:t>1) проверки реестров счетов на соответствие установленному порядку информационного взаимодействия в сфере обязательного медицинского страхования</w:t>
      </w:r>
      <w:r>
        <w:rPr>
          <w:vertAlign w:val="superscript"/>
        </w:rPr>
        <w:t> </w:t>
      </w:r>
      <w:hyperlink w:anchor="sub_5555" w:history="1">
        <w:r>
          <w:rPr>
            <w:rStyle w:val="a4"/>
            <w:vertAlign w:val="superscript"/>
          </w:rPr>
          <w:t>5</w:t>
        </w:r>
      </w:hyperlink>
      <w:r>
        <w:t>;</w:t>
      </w:r>
    </w:p>
    <w:p w:rsidR="00000000" w:rsidRDefault="00583DED">
      <w:bookmarkStart w:id="30" w:name="sub_5556"/>
      <w:bookmarkEnd w:id="29"/>
      <w:r>
        <w:t>2) идентификации лица, застрахованного конкретной страховой медицинской организацией;</w:t>
      </w:r>
    </w:p>
    <w:p w:rsidR="00000000" w:rsidRDefault="00583DED">
      <w:bookmarkStart w:id="31" w:name="sub_5557"/>
      <w:bookmarkEnd w:id="30"/>
      <w:r>
        <w:t>3) проверки соответствия оказанной медицинской помощи:</w:t>
      </w:r>
    </w:p>
    <w:bookmarkEnd w:id="31"/>
    <w:p w:rsidR="00000000" w:rsidRDefault="00583DED">
      <w:r>
        <w:t>территориальной программе обязательного медицинского страхования;</w:t>
      </w:r>
    </w:p>
    <w:p w:rsidR="00000000" w:rsidRDefault="00583DED">
      <w:r>
        <w:t>условиям договора на оказ</w:t>
      </w:r>
      <w:r>
        <w:t>ание и оплату медицинской помощи по обязательному медицинскому страхованию;</w:t>
      </w:r>
    </w:p>
    <w:p w:rsidR="00000000" w:rsidRDefault="00583DED">
      <w:r>
        <w:t>действующей лицензии медицинской организации на осуществление медицинской деятельности;</w:t>
      </w:r>
    </w:p>
    <w:p w:rsidR="00000000" w:rsidRDefault="00583DED">
      <w:bookmarkStart w:id="32" w:name="sub_5558"/>
      <w:r>
        <w:t>4) проверки обоснованности применения тарифов на оплату медицинской помощи за счет с</w:t>
      </w:r>
      <w:r>
        <w:t xml:space="preserve">редств обязательного медицинского страхования, их соответствие способам оплаты медицинской помощи, установленным тарифным соглашением, предусмотренным </w:t>
      </w:r>
      <w:hyperlink r:id="rId11" w:history="1">
        <w:r>
          <w:rPr>
            <w:rStyle w:val="a4"/>
          </w:rPr>
          <w:t>статьей 30</w:t>
        </w:r>
      </w:hyperlink>
      <w:r>
        <w:t xml:space="preserve"> Федерального закона </w:t>
      </w:r>
      <w:r>
        <w:t>"Об обязательном медицинском страховании в Российской Федерации", и договору на оказание и оплату медицинской помощи по обязательному медицинскому страхованию;</w:t>
      </w:r>
    </w:p>
    <w:p w:rsidR="00000000" w:rsidRDefault="00583DED">
      <w:bookmarkStart w:id="33" w:name="sub_5559"/>
      <w:bookmarkEnd w:id="32"/>
      <w:r>
        <w:t>5) установления отсутствия превышения медицинской организацией объемов медицинск</w:t>
      </w:r>
      <w:r>
        <w:t xml:space="preserve">ой помощи, подлежащих оплате за счет средств обязательного медицинского страхования, установленных решением комиссии по разработке территориальной программы обязательного медицинского страхования, созданной в субъекте Российской Федерации в соответствии с </w:t>
      </w:r>
      <w:hyperlink r:id="rId12" w:history="1">
        <w:r>
          <w:rPr>
            <w:rStyle w:val="a4"/>
          </w:rPr>
          <w:t>частью 9 статьи 36</w:t>
        </w:r>
      </w:hyperlink>
      <w:r>
        <w:t xml:space="preserve"> Федерального закона "Об обязательном медицинском страховании в Российской Федерации", (далее - комиссия по разработке территориальной программы обязательного меди</w:t>
      </w:r>
      <w:r>
        <w:t>цинского страхования);</w:t>
      </w:r>
    </w:p>
    <w:p w:rsidR="00000000" w:rsidRDefault="00583DED">
      <w:bookmarkStart w:id="34" w:name="sub_5560"/>
      <w:bookmarkEnd w:id="33"/>
      <w:r>
        <w:t>6) выявления случаев невключения или несвоевременного включения в группу диспансерного наблюдения застрахованных лиц, которым по результатам проведения профилактических мероприятий или оказания иной медицинской помощи</w:t>
      </w:r>
      <w:r>
        <w:t xml:space="preserve"> впервые установлены диагнозы, при которых предусмотрено диспансерное наблюдение, а также несоблюдения установленной периодичности осмотров граждан, включенных в группы диспансерного наблюдения, в соответствии с порядком и периодичностью проведения диспанс</w:t>
      </w:r>
      <w:r>
        <w:t>ерного наблюдения и перечнем включаемых в них исследований</w:t>
      </w:r>
      <w:r>
        <w:rPr>
          <w:vertAlign w:val="superscript"/>
        </w:rPr>
        <w:t> </w:t>
      </w:r>
      <w:hyperlink w:anchor="sub_6666" w:history="1">
        <w:r>
          <w:rPr>
            <w:rStyle w:val="a4"/>
            <w:vertAlign w:val="superscript"/>
          </w:rPr>
          <w:t>6</w:t>
        </w:r>
      </w:hyperlink>
      <w:r>
        <w:t>.</w:t>
      </w:r>
    </w:p>
    <w:p w:rsidR="00000000" w:rsidRDefault="00583DED">
      <w:bookmarkStart w:id="35" w:name="sub_12"/>
      <w:bookmarkEnd w:id="34"/>
      <w:r>
        <w:t xml:space="preserve">12. Выявленные в реестрах счетов нарушения отражаются в акте медико-экономического контроля по форме согласно </w:t>
      </w:r>
      <w:hyperlink w:anchor="sub_110" w:history="1">
        <w:r>
          <w:rPr>
            <w:rStyle w:val="a4"/>
          </w:rPr>
          <w:t>приложению 1</w:t>
        </w:r>
      </w:hyperlink>
      <w:r>
        <w:t xml:space="preserve"> к наст</w:t>
      </w:r>
      <w:r>
        <w:t>оящему Порядку</w:t>
      </w:r>
      <w:r>
        <w:rPr>
          <w:vertAlign w:val="superscript"/>
        </w:rPr>
        <w:t> </w:t>
      </w:r>
      <w:hyperlink w:anchor="sub_7777" w:history="1">
        <w:r>
          <w:rPr>
            <w:rStyle w:val="a4"/>
            <w:vertAlign w:val="superscript"/>
          </w:rPr>
          <w:t>7</w:t>
        </w:r>
      </w:hyperlink>
      <w:r>
        <w:rPr>
          <w:vertAlign w:val="superscript"/>
        </w:rPr>
        <w:t xml:space="preserve"> </w:t>
      </w:r>
      <w:r>
        <w:t>с указанием суммы уменьшения счета по каждой записи реестра, содержащей сведения о нарушениях при оказании медицинской помощи.</w:t>
      </w:r>
    </w:p>
    <w:p w:rsidR="00000000" w:rsidRDefault="00583DED">
      <w:bookmarkStart w:id="36" w:name="sub_14"/>
      <w:bookmarkEnd w:id="35"/>
      <w:r>
        <w:lastRenderedPageBreak/>
        <w:t xml:space="preserve">13. В соответствии с </w:t>
      </w:r>
      <w:hyperlink r:id="rId13" w:history="1">
        <w:r>
          <w:rPr>
            <w:rStyle w:val="a4"/>
          </w:rPr>
          <w:t>частями 9</w:t>
        </w:r>
      </w:hyperlink>
      <w:r>
        <w:t xml:space="preserve"> и </w:t>
      </w:r>
      <w:hyperlink r:id="rId14" w:history="1">
        <w:r>
          <w:rPr>
            <w:rStyle w:val="a4"/>
          </w:rPr>
          <w:t>10 статьи 40</w:t>
        </w:r>
      </w:hyperlink>
      <w:r>
        <w:t xml:space="preserve"> Федерального закона "Об обязательном медицинском страховании в Российской Федерации" результаты медико-экономического контроля, офор</w:t>
      </w:r>
      <w:r>
        <w:t xml:space="preserve">мленные актом, предусмотренным </w:t>
      </w:r>
      <w:hyperlink w:anchor="sub_12" w:history="1">
        <w:r>
          <w:rPr>
            <w:rStyle w:val="a4"/>
          </w:rPr>
          <w:t>пунктом 12</w:t>
        </w:r>
      </w:hyperlink>
      <w:r>
        <w:t xml:space="preserve"> настоящего Порядка, являются основанием для применения мер, предусмотренных </w:t>
      </w:r>
      <w:hyperlink r:id="rId15" w:history="1">
        <w:r>
          <w:rPr>
            <w:rStyle w:val="a4"/>
          </w:rPr>
          <w:t>статьей 41</w:t>
        </w:r>
      </w:hyperlink>
      <w:r>
        <w:t xml:space="preserve"> Федерального закона "Об обяза</w:t>
      </w:r>
      <w:r>
        <w:t>тельном медицинском страховании в Российской Федерации", условиями договора на оказание и оплату медицинской помощи по обязательному медицинскому страхованию и перечнем оснований для отказа в оплате медицинской помощи (уменьшения оплаты медицинской помощи)</w:t>
      </w:r>
      <w:r>
        <w:t xml:space="preserve"> (</w:t>
      </w:r>
      <w:hyperlink w:anchor="sub_117" w:history="1">
        <w:r>
          <w:rPr>
            <w:rStyle w:val="a4"/>
          </w:rPr>
          <w:t>приложение 8</w:t>
        </w:r>
      </w:hyperlink>
      <w:r>
        <w:t xml:space="preserve"> к настоящему Порядку), а также могут являться основанием для проведения медико-экономической экспертизы; организации и проведения экспертизы качества медицинской помощи; проведения повторного медико-экономического ко</w:t>
      </w:r>
      <w:r>
        <w:t>нтроля, повторных медико-экономической экспертизы и экспертизы качества медицинской помощи территориальным фондом или страховой медицинской организацией по заданию территориального фонда.</w:t>
      </w:r>
    </w:p>
    <w:bookmarkEnd w:id="36"/>
    <w:p w:rsidR="00000000" w:rsidRDefault="00583DED"/>
    <w:p w:rsidR="00000000" w:rsidRDefault="00583DED">
      <w:pPr>
        <w:pStyle w:val="1"/>
      </w:pPr>
      <w:bookmarkStart w:id="37" w:name="sub_7778"/>
      <w:r>
        <w:t>IV. Медико-экономическая экспертиза</w:t>
      </w:r>
    </w:p>
    <w:bookmarkEnd w:id="37"/>
    <w:p w:rsidR="00000000" w:rsidRDefault="00583DED"/>
    <w:p w:rsidR="00000000" w:rsidRDefault="00583DED">
      <w:bookmarkStart w:id="38" w:name="sub_15"/>
      <w:r>
        <w:t>14</w:t>
      </w:r>
      <w:r>
        <w:t xml:space="preserve">. Медико-экономическая экспертиза в соответствии с </w:t>
      </w:r>
      <w:hyperlink r:id="rId16" w:history="1">
        <w:r>
          <w:rPr>
            <w:rStyle w:val="a4"/>
          </w:rPr>
          <w:t>частью 4 статьи 40</w:t>
        </w:r>
      </w:hyperlink>
      <w:r>
        <w:t xml:space="preserve"> Федерального закона "Об обязательном медицинском страховании в Российской Федерации" - установление соответств</w:t>
      </w:r>
      <w:r>
        <w:t>ия фактических сроков оказания медицинской помощи, объема предъявленных к оплате медицинских услуг записям в первичной медицинской документации и учетно-отчетной документации медицинской организации.</w:t>
      </w:r>
    </w:p>
    <w:p w:rsidR="00000000" w:rsidRDefault="00583DED">
      <w:bookmarkStart w:id="39" w:name="sub_16"/>
      <w:bookmarkEnd w:id="38"/>
      <w:r>
        <w:t>15. Медико-экономическая экспертиза проводит</w:t>
      </w:r>
      <w:r>
        <w:t>ся специалистом-экспертом (</w:t>
      </w:r>
      <w:hyperlink w:anchor="sub_99" w:history="1">
        <w:r>
          <w:rPr>
            <w:rStyle w:val="a4"/>
          </w:rPr>
          <w:t xml:space="preserve">пункт 99 </w:t>
        </w:r>
      </w:hyperlink>
      <w:r>
        <w:t>настоящего Порядка).</w:t>
      </w:r>
    </w:p>
    <w:p w:rsidR="00000000" w:rsidRDefault="00583DED">
      <w:bookmarkStart w:id="40" w:name="sub_17"/>
      <w:bookmarkEnd w:id="39"/>
      <w:r>
        <w:t>16. Медико-экономическая экспертиза осуществляется в виде:</w:t>
      </w:r>
    </w:p>
    <w:p w:rsidR="00000000" w:rsidRDefault="00583DED">
      <w:bookmarkStart w:id="41" w:name="sub_7779"/>
      <w:bookmarkEnd w:id="40"/>
      <w:r>
        <w:t>1) целевой медико-экономической экспертизы;</w:t>
      </w:r>
    </w:p>
    <w:p w:rsidR="00000000" w:rsidRDefault="00583DED">
      <w:bookmarkStart w:id="42" w:name="sub_7780"/>
      <w:bookmarkEnd w:id="41"/>
      <w:r>
        <w:t>2) плановой медико-экономическ</w:t>
      </w:r>
      <w:r>
        <w:t>ой экспертизы.</w:t>
      </w:r>
    </w:p>
    <w:p w:rsidR="00000000" w:rsidRDefault="00583DED">
      <w:bookmarkStart w:id="43" w:name="sub_18"/>
      <w:bookmarkEnd w:id="42"/>
      <w:r>
        <w:t>17. Целевая медико-экономическая экспертиза проводится во всех случаях:</w:t>
      </w:r>
    </w:p>
    <w:p w:rsidR="00000000" w:rsidRDefault="00583DED">
      <w:bookmarkStart w:id="44" w:name="sub_7781"/>
      <w:bookmarkEnd w:id="43"/>
      <w:r>
        <w:t>1) повторных обращений по поводу одного и того же заболевания: в течение тридцати дней - при оказании медицинской помощи амбулаторно, стацион</w:t>
      </w:r>
      <w:r>
        <w:t>арно; в течение двадцати четырех часов от момента предшествующего вызова - при повторном вызове скорой медицинской помощи;</w:t>
      </w:r>
    </w:p>
    <w:p w:rsidR="00000000" w:rsidRDefault="00583DED">
      <w:bookmarkStart w:id="45" w:name="sub_7782"/>
      <w:bookmarkEnd w:id="44"/>
      <w:r>
        <w:t>2) получения жалоб от застрахованного лица или его представителя на доступность медицинской помощи в медицинской орга</w:t>
      </w:r>
      <w:r>
        <w:t>низации;</w:t>
      </w:r>
    </w:p>
    <w:p w:rsidR="00000000" w:rsidRDefault="00583DED">
      <w:bookmarkStart w:id="46" w:name="sub_7783"/>
      <w:bookmarkEnd w:id="45"/>
      <w:r>
        <w:t>3) оказания медицинской помощи по профилю "онкология" с применением противоопухолевой терапии;</w:t>
      </w:r>
    </w:p>
    <w:p w:rsidR="00000000" w:rsidRDefault="00583DED">
      <w:bookmarkStart w:id="47" w:name="sub_7784"/>
      <w:bookmarkEnd w:id="46"/>
      <w:r>
        <w:t>4) несвоевременной постановки на диспансерное наблюдение застрахованных лиц, которым по результатам проведения профилакт</w:t>
      </w:r>
      <w:r>
        <w:t>ических мероприятий или оказания иной медицинской помощи впервые установлены диагнозы, при которых предусмотрено диспансерное наблюдение, а также несоблюдения установленной периодичности осмотров граждан, включенных в группы диспансерного наблюдения, в соо</w:t>
      </w:r>
      <w:r>
        <w:t>тветствии с порядком и периодичностью проведения диспансерного наблюдения и перечнем включаемых в них исследований;</w:t>
      </w:r>
    </w:p>
    <w:p w:rsidR="00000000" w:rsidRDefault="00583DED">
      <w:bookmarkStart w:id="48" w:name="sub_7785"/>
      <w:bookmarkEnd w:id="47"/>
      <w:r>
        <w:t>5) госпитализации застрахованного лица, медицинская помощь которому должна быть оказана в плановой форме в стационаре (струк</w:t>
      </w:r>
      <w:r>
        <w:t>турном подразделении стационара) другого профиля в соответствии с порядками оказания медицинской помощи (в целях настоящего Порядка далее - непрофильная госпитализация).</w:t>
      </w:r>
    </w:p>
    <w:p w:rsidR="00000000" w:rsidRDefault="00583DED">
      <w:bookmarkStart w:id="49" w:name="sub_19"/>
      <w:bookmarkEnd w:id="48"/>
      <w:r>
        <w:t xml:space="preserve">18. Целевая медико-экономическая экспертиза проводится в течение месяца </w:t>
      </w:r>
      <w:r>
        <w:t>с рабочего дня, следующего за днем оформления акта медико-экономического контроля (</w:t>
      </w:r>
      <w:hyperlink w:anchor="sub_110" w:history="1">
        <w:r>
          <w:rPr>
            <w:rStyle w:val="a4"/>
          </w:rPr>
          <w:t>приложение 1</w:t>
        </w:r>
      </w:hyperlink>
      <w:r>
        <w:t xml:space="preserve"> к настоящему Порядку), за исключением целевой медико-экономической экспертизы по случаям, предусмотренным </w:t>
      </w:r>
      <w:hyperlink w:anchor="sub_7782" w:history="1">
        <w:r>
          <w:rPr>
            <w:rStyle w:val="a4"/>
          </w:rPr>
          <w:t>подпун</w:t>
        </w:r>
        <w:r>
          <w:rPr>
            <w:rStyle w:val="a4"/>
          </w:rPr>
          <w:t>ктом 2 пункта 17</w:t>
        </w:r>
      </w:hyperlink>
      <w:r>
        <w:t xml:space="preserve"> настоящего Порядка, срок проведения которой не зависит от времени, прошедшего с момента оказания медицинской помощи.</w:t>
      </w:r>
    </w:p>
    <w:bookmarkEnd w:id="49"/>
    <w:p w:rsidR="00000000" w:rsidRDefault="00583DED">
      <w:r>
        <w:t xml:space="preserve">Срок проведения целевой медико-экономической экспертизы по случаям, предусмотренным </w:t>
      </w:r>
      <w:hyperlink w:anchor="sub_7781" w:history="1">
        <w:r>
          <w:rPr>
            <w:rStyle w:val="a4"/>
          </w:rPr>
          <w:t>подпун</w:t>
        </w:r>
        <w:r>
          <w:rPr>
            <w:rStyle w:val="a4"/>
          </w:rPr>
          <w:t>ктом 1 пункта 17</w:t>
        </w:r>
      </w:hyperlink>
      <w:r>
        <w:t xml:space="preserve"> настоящего Порядка, исчисляется с рабочего дня, следующего за днем оформления акта медико-экономического контроля, содержащего информацию о повторном обращении (госпитализации).</w:t>
      </w:r>
    </w:p>
    <w:p w:rsidR="00000000" w:rsidRDefault="00583DED">
      <w:bookmarkStart w:id="50" w:name="sub_20"/>
      <w:r>
        <w:t>19. Плановая медико-экономическая экспертиза проводи</w:t>
      </w:r>
      <w:r>
        <w:t>тся по принятым к оплате случаям оказания застрахованному лицу медицинской помощи, отобранным:</w:t>
      </w:r>
    </w:p>
    <w:p w:rsidR="00000000" w:rsidRDefault="00583DED">
      <w:bookmarkStart w:id="51" w:name="sub_7786"/>
      <w:bookmarkEnd w:id="50"/>
      <w:r>
        <w:t>1) методом случайной выборки;</w:t>
      </w:r>
    </w:p>
    <w:p w:rsidR="00000000" w:rsidRDefault="00583DED">
      <w:bookmarkStart w:id="52" w:name="sub_7787"/>
      <w:bookmarkEnd w:id="51"/>
      <w:r>
        <w:t>2) по тематически однородной совокупности случаев (далее - плановая тематическая медико-экономическая</w:t>
      </w:r>
      <w:r>
        <w:t xml:space="preserve"> экспертиза).</w:t>
      </w:r>
    </w:p>
    <w:p w:rsidR="00000000" w:rsidRDefault="00583DED">
      <w:bookmarkStart w:id="53" w:name="sub_21"/>
      <w:bookmarkEnd w:id="52"/>
      <w:r>
        <w:t xml:space="preserve">20. Плановая медико-экономическая экспертиза методом случайной выборки проводится для оценки характера, частоты и причин нарушений при оказании медицинской помощи при наступлении страхового случая в соответствии с порядками оказания медицинской помощи, на </w:t>
      </w:r>
      <w:r>
        <w:t>основе клинических рекомендаций и с учетом стандартов медицинской помощи, в рамках территориальной программы обязательного медицинского страхования и базовой программы обязательного медицинского страхования в медицинских организациях, осуществляющих деятел</w:t>
      </w:r>
      <w:r>
        <w:t>ьность в сфере обязательного медицинского страхования, в сроки, установленные указанными программами.</w:t>
      </w:r>
    </w:p>
    <w:p w:rsidR="00000000" w:rsidRDefault="00583DED">
      <w:bookmarkStart w:id="54" w:name="sub_22"/>
      <w:bookmarkEnd w:id="53"/>
      <w:r>
        <w:t xml:space="preserve">21. Плановая тематическая медико-экономическая экспертиза проводится в отношении определенной совокупности принятых к оплате случаев оказания </w:t>
      </w:r>
      <w:r>
        <w:t>медицинской помощи, отобранных по тематическим признакам (например, частота и виды послеоперационных осложнений, продолжительность лечения, стоимость медицинских услуг) в каждой медицинской организации или группе медицинских организаций, предоставляющих ме</w:t>
      </w:r>
      <w:r>
        <w:t>дицинскую помощь по обязательному медицинскому страхованию одного вида или в одних условиях, в пределах одного года с даты предоставления к оплате счетов и реестров счетов.</w:t>
      </w:r>
    </w:p>
    <w:p w:rsidR="00000000" w:rsidRDefault="00583DED">
      <w:bookmarkStart w:id="55" w:name="sub_23"/>
      <w:bookmarkEnd w:id="54"/>
      <w:r>
        <w:t>22. При проведении плановой медико-экономической экспертизы оцениваются</w:t>
      </w:r>
      <w:r>
        <w:t>:</w:t>
      </w:r>
    </w:p>
    <w:p w:rsidR="00000000" w:rsidRDefault="00583DED">
      <w:bookmarkStart w:id="56" w:name="sub_7788"/>
      <w:bookmarkEnd w:id="55"/>
      <w:r>
        <w:t>1) характер, частота и причины нарушений прав застрахованных лиц на получение медицинской помощи по обязательному медицинскому страхованию в установленных договором на оказание и оплату медицинской помощи по обязательному медицинскому страх</w:t>
      </w:r>
      <w:r>
        <w:t>ованию объеме, сроках, качестве и условиях;</w:t>
      </w:r>
    </w:p>
    <w:p w:rsidR="00000000" w:rsidRDefault="00583DED">
      <w:bookmarkStart w:id="57" w:name="sub_7789"/>
      <w:bookmarkEnd w:id="56"/>
      <w:r>
        <w:t>2) объем оказанной медицинской организацией медицинской помощи и его соответствие установленному решением комиссии по разработке территориальной программы обязательного медицинского страхования об</w:t>
      </w:r>
      <w:r>
        <w:t>ъему, подлежащему оплате за счет средств обязательного медицинского страхования;</w:t>
      </w:r>
    </w:p>
    <w:p w:rsidR="00000000" w:rsidRDefault="00583DED">
      <w:bookmarkStart w:id="58" w:name="sub_7790"/>
      <w:bookmarkEnd w:id="57"/>
      <w:r>
        <w:t>3) частота и характер нарушений медицинской организацией, связанных с формированием реестров счетов;</w:t>
      </w:r>
    </w:p>
    <w:p w:rsidR="00000000" w:rsidRDefault="00583DED">
      <w:bookmarkStart w:id="59" w:name="sub_7791"/>
      <w:bookmarkEnd w:id="58"/>
      <w:r>
        <w:t xml:space="preserve">4) соответствие оказанной застрахованному </w:t>
      </w:r>
      <w:r>
        <w:t>лицу медицинской помощи по профилю "онкология" клиническим рекомендациям, порядкам оказания медицинской помощи, стандартам медицинской помощи, в том числе своевременность проведения диагностических исследований и лечебных мероприятий;</w:t>
      </w:r>
    </w:p>
    <w:p w:rsidR="00000000" w:rsidRDefault="00583DED">
      <w:bookmarkStart w:id="60" w:name="sub_7792"/>
      <w:bookmarkEnd w:id="59"/>
      <w:r>
        <w:t>5) на</w:t>
      </w:r>
      <w:r>
        <w:t>личие записей лечащего врача в медицинской документации о рекомендациях по применению методов профилактики, диагностики, лечения и реабилитации, данных при проведении консультаций/консилиумов с применением телемедицинских технологий медицинскими работникам</w:t>
      </w:r>
      <w:r>
        <w:t xml:space="preserve">и федеральных государственных учреждений, подведомственных Министерству здравоохранения Российской Федерации, участвующих в реализации </w:t>
      </w:r>
      <w:hyperlink r:id="rId17" w:history="1">
        <w:r>
          <w:rPr>
            <w:rStyle w:val="a4"/>
          </w:rPr>
          <w:t>федерального проекта</w:t>
        </w:r>
      </w:hyperlink>
      <w:r>
        <w:t xml:space="preserve"> "Развитие сети национальны</w:t>
      </w:r>
      <w:r>
        <w:t>х медицинских исследовательских центров и внедрение инновационных медицинских технологий" национального проекта "Здравоохранение" (далее в целях настоящего Порядка - национальные медицинские исследовательские центры).</w:t>
      </w:r>
    </w:p>
    <w:p w:rsidR="00000000" w:rsidRDefault="00583DED">
      <w:bookmarkStart w:id="61" w:name="sub_24"/>
      <w:bookmarkEnd w:id="60"/>
      <w:r>
        <w:t>23. Объем ежемесячных ме</w:t>
      </w:r>
      <w:r>
        <w:t>дико-экономических экспертиз от числа принятых к оплате случаев оказания медицинской помощи составляет не менее:</w:t>
      </w:r>
    </w:p>
    <w:p w:rsidR="00000000" w:rsidRDefault="00583DED">
      <w:bookmarkStart w:id="62" w:name="sub_7793"/>
      <w:bookmarkEnd w:id="61"/>
      <w:r>
        <w:t>1) при оказании медицинской помощи вне медицинской организации - 3%;</w:t>
      </w:r>
    </w:p>
    <w:p w:rsidR="00000000" w:rsidRDefault="00583DED">
      <w:bookmarkStart w:id="63" w:name="sub_7794"/>
      <w:bookmarkEnd w:id="62"/>
      <w:r>
        <w:t>2) при оказании медицинской помощи амбулатор</w:t>
      </w:r>
      <w:r>
        <w:t>но - 0,8%;</w:t>
      </w:r>
    </w:p>
    <w:p w:rsidR="00000000" w:rsidRDefault="00583DED">
      <w:bookmarkStart w:id="64" w:name="sub_7795"/>
      <w:bookmarkEnd w:id="63"/>
      <w:r>
        <w:lastRenderedPageBreak/>
        <w:t>3) при оказании медицинской помощи в дневном стационаре - 8%;</w:t>
      </w:r>
    </w:p>
    <w:p w:rsidR="00000000" w:rsidRDefault="00583DED">
      <w:bookmarkStart w:id="65" w:name="sub_7796"/>
      <w:bookmarkEnd w:id="64"/>
      <w:r>
        <w:t>4) при оказании медицинской помощи стационарно - 8%.</w:t>
      </w:r>
    </w:p>
    <w:p w:rsidR="00000000" w:rsidRDefault="00583DED">
      <w:bookmarkStart w:id="66" w:name="sub_25"/>
      <w:bookmarkEnd w:id="65"/>
      <w:r>
        <w:t xml:space="preserve">24. В случае если количество поданных на оплату случаев оказания медицинской помощи </w:t>
      </w:r>
      <w:r>
        <w:t>по условиям оказания (амбулаторно, стационарно, вне медицинской организации) в отчетном месяце увеличилось на десять процентов по сравнению с предыдущим месяцем и (или) аналогичным периодом предыдущего календарного года, территориальный фонд поручает страх</w:t>
      </w:r>
      <w:r>
        <w:t>овой медицинской организации проведение тематической экспертизы качества медицинской помощи по соответствующей нозологической форме в медицинской организации.</w:t>
      </w:r>
    </w:p>
    <w:p w:rsidR="00000000" w:rsidRDefault="00583DED">
      <w:bookmarkStart w:id="67" w:name="sub_26"/>
      <w:bookmarkEnd w:id="66"/>
      <w:r>
        <w:t>25. Плановая медико-экономическая экспертиза осуществляется не позднее двух месяцев с</w:t>
      </w:r>
      <w:r>
        <w:t xml:space="preserve"> рабочего дня, следующего за днем оформления акта медико-экономического контроля, за исключением случаев, предусмотренных подпунктом 5 </w:t>
      </w:r>
      <w:hyperlink w:anchor="sub_24" w:history="1">
        <w:r>
          <w:rPr>
            <w:rStyle w:val="a4"/>
          </w:rPr>
          <w:t>пункта 23</w:t>
        </w:r>
      </w:hyperlink>
      <w:r>
        <w:t xml:space="preserve"> настоящего Порядка, при которых плановая медико-экономическая экспертиза осуществляется</w:t>
      </w:r>
      <w:r>
        <w:t xml:space="preserve"> в течение двух рабочих дней со дня получения страховой медицинской организацией информации о случае проведения консультаций/консилиумов с применением телемедицинских технологий.</w:t>
      </w:r>
    </w:p>
    <w:bookmarkEnd w:id="67"/>
    <w:p w:rsidR="00000000" w:rsidRDefault="00583DE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83DE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По-видимому, в тексте пункта 25 допущена опечатка. </w:t>
      </w:r>
      <w:hyperlink w:anchor="sub_24" w:history="1">
        <w:r>
          <w:rPr>
            <w:rStyle w:val="a4"/>
            <w:shd w:val="clear" w:color="auto" w:fill="F0F0F0"/>
          </w:rPr>
          <w:t>Пункт 23</w:t>
        </w:r>
      </w:hyperlink>
      <w:r>
        <w:rPr>
          <w:shd w:val="clear" w:color="auto" w:fill="F0F0F0"/>
        </w:rPr>
        <w:t xml:space="preserve"> настоящего Порядка содержит всего 4 подпункта</w:t>
      </w:r>
    </w:p>
    <w:p w:rsidR="00000000" w:rsidRDefault="00583DED">
      <w:bookmarkStart w:id="68" w:name="sub_27"/>
      <w:r>
        <w:t>26. По итогам плановой или целевой медико-экономической экспертизы специалистом-экспертом составляется акт медико-экономической экспертизы в двух экземплярах, один из которых передается в медицинскую организацию, другой - остается в страховой медицинской о</w:t>
      </w:r>
      <w:r>
        <w:t>рганизации/территориальном фонде.</w:t>
      </w:r>
    </w:p>
    <w:bookmarkEnd w:id="68"/>
    <w:p w:rsidR="00000000" w:rsidRDefault="00583DED">
      <w:r>
        <w:t xml:space="preserve">В случае выявления нарушений при оказании медицинской помощи (в соответствии с </w:t>
      </w:r>
      <w:hyperlink w:anchor="sub_117" w:history="1">
        <w:r>
          <w:rPr>
            <w:rStyle w:val="a4"/>
          </w:rPr>
          <w:t>приложением 8</w:t>
        </w:r>
      </w:hyperlink>
      <w:r>
        <w:t xml:space="preserve"> к настоящему Порядку) составляется акт медико-экономической экспертизы по форме согласно </w:t>
      </w:r>
      <w:hyperlink w:anchor="sub_111" w:history="1">
        <w:r>
          <w:rPr>
            <w:rStyle w:val="a4"/>
          </w:rPr>
          <w:t>приложению 2</w:t>
        </w:r>
      </w:hyperlink>
      <w:r>
        <w:t xml:space="preserve"> к настоящему Порядку</w:t>
      </w:r>
      <w:r>
        <w:rPr>
          <w:vertAlign w:val="superscript"/>
        </w:rPr>
        <w:t> </w:t>
      </w:r>
      <w:hyperlink w:anchor="sub_8888" w:history="1">
        <w:r>
          <w:rPr>
            <w:rStyle w:val="a4"/>
            <w:vertAlign w:val="superscript"/>
          </w:rPr>
          <w:t>8</w:t>
        </w:r>
      </w:hyperlink>
      <w:r>
        <w:t>.</w:t>
      </w:r>
    </w:p>
    <w:p w:rsidR="00000000" w:rsidRDefault="00583DED">
      <w:r>
        <w:t>При выявлении на основе сведений информационного ресурса территориального фонда за истекшие сутки случая непрофильной госпитализации застрахованного лица при оказании ему медици</w:t>
      </w:r>
      <w:r>
        <w:t xml:space="preserve">нской помощи в плановой форме акт медико-экономической экспертизы, оформленный по </w:t>
      </w:r>
      <w:hyperlink w:anchor="sub_8889" w:history="1">
        <w:r>
          <w:rPr>
            <w:rStyle w:val="a4"/>
          </w:rPr>
          <w:t>пунктам 1 - 15</w:t>
        </w:r>
      </w:hyperlink>
      <w:r>
        <w:t xml:space="preserve"> и </w:t>
      </w:r>
      <w:hyperlink w:anchor="sub_8890" w:history="1">
        <w:r>
          <w:rPr>
            <w:rStyle w:val="a4"/>
          </w:rPr>
          <w:t>17</w:t>
        </w:r>
      </w:hyperlink>
      <w:r>
        <w:t xml:space="preserve"> установленной формы (приложение 2 к настоящему Порядку), дополнительно направляется руководителю медиц</w:t>
      </w:r>
      <w:r>
        <w:t>инской организации, выдавшей направление на плановую госпитализацию и в орган государственной власти субъекта Российской Федерации в сфере охраны здоровья для принятия мер по обеспечению профильной госпитализации в течение суток со дня выявления случая неп</w:t>
      </w:r>
      <w:r>
        <w:t>рофильной госпитализации.</w:t>
      </w:r>
    </w:p>
    <w:p w:rsidR="00000000" w:rsidRDefault="00583DED">
      <w:r>
        <w:t xml:space="preserve">При выявлении отсутствия в медицинской документации предусмотренных </w:t>
      </w:r>
      <w:hyperlink w:anchor="sub_7792" w:history="1">
        <w:r>
          <w:rPr>
            <w:rStyle w:val="a4"/>
          </w:rPr>
          <w:t>подпунктом 5 пункта 22</w:t>
        </w:r>
      </w:hyperlink>
      <w:r>
        <w:t xml:space="preserve"> настоящего Порядка сведений о рекомендациях медицинских работников национальных медицинских исследовательских цен</w:t>
      </w:r>
      <w:r>
        <w:t xml:space="preserve">тров акт медико-экономической экспертизы, оформленный по </w:t>
      </w:r>
      <w:hyperlink w:anchor="sub_8889" w:history="1">
        <w:r>
          <w:rPr>
            <w:rStyle w:val="a4"/>
          </w:rPr>
          <w:t>пунктам 1 - 15</w:t>
        </w:r>
      </w:hyperlink>
      <w:r>
        <w:t xml:space="preserve"> и </w:t>
      </w:r>
      <w:hyperlink w:anchor="sub_8892" w:history="1">
        <w:r>
          <w:rPr>
            <w:rStyle w:val="a4"/>
          </w:rPr>
          <w:t>18</w:t>
        </w:r>
      </w:hyperlink>
      <w:r>
        <w:t xml:space="preserve"> установленной формы (приложение 2 к настоящему Порядку), дополнительно направляется в Министерство здравоохранения Российской Ф</w:t>
      </w:r>
      <w:r>
        <w:t xml:space="preserve">едерации для принятия мер по достижению цели </w:t>
      </w:r>
      <w:hyperlink r:id="rId18" w:history="1">
        <w:r>
          <w:rPr>
            <w:rStyle w:val="a4"/>
          </w:rPr>
          <w:t>федерального проекта</w:t>
        </w:r>
      </w:hyperlink>
      <w:r>
        <w:t xml:space="preserve"> "Развитие сети национальных медицинских исследовательских центров и внедрение инновационных медицинских технологий" </w:t>
      </w:r>
      <w:r>
        <w:t>национального проекта "Здравоохранение" в течение суток со дня выявления отсутствия в медицинской документации сведений о рекомендациях.</w:t>
      </w:r>
    </w:p>
    <w:p w:rsidR="00000000" w:rsidRDefault="00583DED">
      <w:r>
        <w:t xml:space="preserve">В случае отсутствия нарушений при оказании медицинской помощи (в соответствии с </w:t>
      </w:r>
      <w:hyperlink w:anchor="sub_117" w:history="1">
        <w:r>
          <w:rPr>
            <w:rStyle w:val="a4"/>
          </w:rPr>
          <w:t>приложением 8</w:t>
        </w:r>
      </w:hyperlink>
      <w:r>
        <w:t xml:space="preserve"> </w:t>
      </w:r>
      <w:r>
        <w:t xml:space="preserve">к настоящему порядку) составляется акт медико-экономической экспертизы по форме согласно </w:t>
      </w:r>
      <w:hyperlink w:anchor="sub_111" w:history="1">
        <w:r>
          <w:rPr>
            <w:rStyle w:val="a4"/>
          </w:rPr>
          <w:t>приложению 2</w:t>
        </w:r>
      </w:hyperlink>
      <w:r>
        <w:t xml:space="preserve"> к настоящему Порядку.</w:t>
      </w:r>
    </w:p>
    <w:p w:rsidR="00000000" w:rsidRDefault="00583DED">
      <w:bookmarkStart w:id="69" w:name="sub_28"/>
      <w:r>
        <w:t xml:space="preserve">27. В соответствии с </w:t>
      </w:r>
      <w:hyperlink r:id="rId19" w:history="1">
        <w:r>
          <w:rPr>
            <w:rStyle w:val="a4"/>
          </w:rPr>
          <w:t xml:space="preserve">частью </w:t>
        </w:r>
        <w:r>
          <w:rPr>
            <w:rStyle w:val="a4"/>
          </w:rPr>
          <w:t>9 статьи 40</w:t>
        </w:r>
      </w:hyperlink>
      <w:r>
        <w:t xml:space="preserve"> Федерального закона "Об обязательном медицинском страховании в Российской Федерации" результаты медико-экономической экспертизы, оформленные актом медико-экономической экспертизы, являются основанием для применения к медицинской организации </w:t>
      </w:r>
      <w:r>
        <w:t xml:space="preserve">мер, предусмотренных </w:t>
      </w:r>
      <w:hyperlink r:id="rId20" w:history="1">
        <w:r>
          <w:rPr>
            <w:rStyle w:val="a4"/>
          </w:rPr>
          <w:t>статьей 41</w:t>
        </w:r>
      </w:hyperlink>
      <w:r>
        <w:t xml:space="preserve"> Федерального закона "Об обязательном медицинском страховании в Российской Федерации", условиями договора на оказание и оплату медицинской помощи по об</w:t>
      </w:r>
      <w:r>
        <w:t xml:space="preserve">язательному медицинскому страхованию и перечнем </w:t>
      </w:r>
      <w:r>
        <w:lastRenderedPageBreak/>
        <w:t>оснований для отказа в оплате медицинской помощи (уменьшения оплаты медицинской помощи) (</w:t>
      </w:r>
      <w:hyperlink w:anchor="sub_117" w:history="1">
        <w:r>
          <w:rPr>
            <w:rStyle w:val="a4"/>
          </w:rPr>
          <w:t>приложение 8</w:t>
        </w:r>
      </w:hyperlink>
      <w:r>
        <w:t xml:space="preserve"> к настоящему Порядку), а также могут являться основанием для проведения экспертиз</w:t>
      </w:r>
      <w:r>
        <w:t>ы качества медицинской помощи.</w:t>
      </w:r>
    </w:p>
    <w:bookmarkEnd w:id="69"/>
    <w:p w:rsidR="00000000" w:rsidRDefault="00583DED"/>
    <w:p w:rsidR="00000000" w:rsidRDefault="00583DED">
      <w:pPr>
        <w:pStyle w:val="1"/>
      </w:pPr>
      <w:bookmarkStart w:id="70" w:name="sub_8893"/>
      <w:r>
        <w:t>V. Экспертиза качества медицинской помощи</w:t>
      </w:r>
    </w:p>
    <w:bookmarkEnd w:id="70"/>
    <w:p w:rsidR="00000000" w:rsidRDefault="00583DED"/>
    <w:p w:rsidR="00000000" w:rsidRDefault="00583DED">
      <w:bookmarkStart w:id="71" w:name="sub_29"/>
      <w:r>
        <w:t xml:space="preserve">28. В соответствии с </w:t>
      </w:r>
      <w:hyperlink r:id="rId21" w:history="1">
        <w:r>
          <w:rPr>
            <w:rStyle w:val="a4"/>
          </w:rPr>
          <w:t>частью 6 статьи 40</w:t>
        </w:r>
      </w:hyperlink>
      <w:r>
        <w:t xml:space="preserve"> Федерального закона "Об обязательном </w:t>
      </w:r>
      <w:r>
        <w:t>медицинском страховании в Российской Федерации" экспертиза качества медицинской помощи - выявление нарушений при оказании медицинской помощи, в том числе оценка своевременности ее оказания, правильности выбора методов профилактики, диагностики, лечения и р</w:t>
      </w:r>
      <w:r>
        <w:t>еабилитации, степени достижения запланированного результата.</w:t>
      </w:r>
    </w:p>
    <w:p w:rsidR="00000000" w:rsidRDefault="00583DED">
      <w:bookmarkStart w:id="72" w:name="sub_30"/>
      <w:bookmarkEnd w:id="71"/>
      <w:r>
        <w:t>29. Экспертиза качества медицинской помощи проводится путем проверки соответствия предоставленной застрахованному лицу медицинской помощи договору на оказание и оплату медицинской пом</w:t>
      </w:r>
      <w:r>
        <w:t>ощи по обязательному медицинскому страхованию, порядкам оказания медицинской помощи, клиническим рекомендациям, стандартам медицинской помощи.</w:t>
      </w:r>
    </w:p>
    <w:p w:rsidR="00000000" w:rsidRDefault="00583DE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" w:name="sub_31"/>
      <w:bookmarkEnd w:id="7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3"/>
    <w:p w:rsidR="00000000" w:rsidRDefault="00583DED">
      <w:pPr>
        <w:pStyle w:val="a6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16 декабря 2019 г. N АКПИ19-790 пункт 30 Порядка признан не противоречащим действующему законодательству</w:t>
      </w:r>
    </w:p>
    <w:p w:rsidR="00000000" w:rsidRDefault="00583DED">
      <w:r>
        <w:t xml:space="preserve">30. Экспертиза качества медицинской помощи проводится на основании </w:t>
      </w:r>
      <w:hyperlink r:id="rId23" w:history="1">
        <w:r>
          <w:rPr>
            <w:rStyle w:val="a4"/>
          </w:rPr>
          <w:t>критериев</w:t>
        </w:r>
      </w:hyperlink>
      <w:r>
        <w:t xml:space="preserve"> оценки качества медицинской помощи, утвержденных </w:t>
      </w:r>
      <w:hyperlink r:id="rId24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от 10 мая 2017 г. N 203н "Об утверждении критериев</w:t>
      </w:r>
      <w:r>
        <w:t xml:space="preserve"> оценки качества медицинской помощи" (зарегистрирован Министерством юстиции Российской Федерации 17 мая 2017 г., регистрационный N 46740).</w:t>
      </w:r>
    </w:p>
    <w:p w:rsidR="00000000" w:rsidRDefault="00583DED">
      <w:bookmarkStart w:id="74" w:name="sub_32"/>
      <w:r>
        <w:t>31. Экспертиза качества медицинской помощи проводится экспертом качества медицинской помощи (</w:t>
      </w:r>
      <w:hyperlink w:anchor="sub_104" w:history="1">
        <w:r>
          <w:rPr>
            <w:rStyle w:val="a4"/>
          </w:rPr>
          <w:t xml:space="preserve">пункт 104 </w:t>
        </w:r>
      </w:hyperlink>
      <w:r>
        <w:t>настоящего Порядка), по поручению Федерального фонда обязательного медицинского страхования, территориального фонда или страховой медицинской организации</w:t>
      </w:r>
      <w:r>
        <w:rPr>
          <w:vertAlign w:val="superscript"/>
        </w:rPr>
        <w:t> </w:t>
      </w:r>
      <w:hyperlink w:anchor="sub_9999" w:history="1">
        <w:r>
          <w:rPr>
            <w:rStyle w:val="a4"/>
            <w:vertAlign w:val="superscript"/>
          </w:rPr>
          <w:t>9</w:t>
        </w:r>
      </w:hyperlink>
      <w:r>
        <w:t>.</w:t>
      </w:r>
    </w:p>
    <w:p w:rsidR="00000000" w:rsidRDefault="00583DED">
      <w:bookmarkStart w:id="75" w:name="sub_33"/>
      <w:bookmarkEnd w:id="74"/>
      <w:r>
        <w:t xml:space="preserve">32. Экспертиза качества медицинской помощи проводится несколькими экспертами качества медицинской помощи разных специальностей, в случаях, предусмотренных </w:t>
      </w:r>
      <w:hyperlink w:anchor="sub_36" w:history="1">
        <w:r>
          <w:rPr>
            <w:rStyle w:val="a4"/>
          </w:rPr>
          <w:t>пунктами 35</w:t>
        </w:r>
      </w:hyperlink>
      <w:r>
        <w:t xml:space="preserve"> и </w:t>
      </w:r>
      <w:hyperlink w:anchor="sub_47" w:history="1">
        <w:r>
          <w:rPr>
            <w:rStyle w:val="a4"/>
          </w:rPr>
          <w:t>46</w:t>
        </w:r>
      </w:hyperlink>
      <w:r>
        <w:t xml:space="preserve"> настоящего Порядка (далее в целях на</w:t>
      </w:r>
      <w:r>
        <w:t>стоящего Порядка - мультидисциплинарная экспертиза качества медицинской помощи).</w:t>
      </w:r>
    </w:p>
    <w:p w:rsidR="00000000" w:rsidRDefault="00583DED">
      <w:bookmarkStart w:id="76" w:name="sub_34"/>
      <w:bookmarkEnd w:id="75"/>
      <w:r>
        <w:t>33. Экспертиза качества медицинской помощи осуществляется в виде:</w:t>
      </w:r>
    </w:p>
    <w:p w:rsidR="00000000" w:rsidRDefault="00583DED">
      <w:bookmarkStart w:id="77" w:name="sub_10000"/>
      <w:bookmarkEnd w:id="76"/>
      <w:r>
        <w:t>1) целевой экспертизы качества медицинской помощи;</w:t>
      </w:r>
    </w:p>
    <w:p w:rsidR="00000000" w:rsidRDefault="00583DED">
      <w:bookmarkStart w:id="78" w:name="sub_10001"/>
      <w:bookmarkEnd w:id="77"/>
      <w:r>
        <w:t>2) плановой э</w:t>
      </w:r>
      <w:r>
        <w:t>кспертизы качества медицинской помощи.</w:t>
      </w:r>
    </w:p>
    <w:p w:rsidR="00000000" w:rsidRDefault="00583DED">
      <w:bookmarkStart w:id="79" w:name="sub_35"/>
      <w:bookmarkEnd w:id="78"/>
      <w:r>
        <w:t>34. Целевая экспертиза качества медицинской помощи проводится во всех случаях:</w:t>
      </w:r>
    </w:p>
    <w:p w:rsidR="00000000" w:rsidRDefault="00583DED">
      <w:bookmarkStart w:id="80" w:name="sub_10002"/>
      <w:bookmarkEnd w:id="79"/>
      <w:r>
        <w:t>1) получения жалобы от застрахованного лица или его представителя на доступность и качество медицинской помо</w:t>
      </w:r>
      <w:r>
        <w:t>щи в медицинской организации;</w:t>
      </w:r>
    </w:p>
    <w:p w:rsidR="00000000" w:rsidRDefault="00583DED">
      <w:bookmarkStart w:id="81" w:name="sub_10003"/>
      <w:bookmarkEnd w:id="80"/>
      <w:r>
        <w:t>2) летальных исходов;</w:t>
      </w:r>
    </w:p>
    <w:p w:rsidR="00000000" w:rsidRDefault="00583DED">
      <w:bookmarkStart w:id="82" w:name="sub_10004"/>
      <w:bookmarkEnd w:id="81"/>
      <w:r>
        <w:t>3) внутрибольничного инфицирования и осложнения заболевания;</w:t>
      </w:r>
    </w:p>
    <w:p w:rsidR="00000000" w:rsidRDefault="00583DED">
      <w:bookmarkStart w:id="83" w:name="sub_10005"/>
      <w:bookmarkEnd w:id="82"/>
      <w:r>
        <w:t>4) первичного выхода на инвалидность лиц трудоспособного возраста и детей;</w:t>
      </w:r>
    </w:p>
    <w:p w:rsidR="00000000" w:rsidRDefault="00583DED">
      <w:bookmarkStart w:id="84" w:name="sub_10006"/>
      <w:bookmarkEnd w:id="83"/>
      <w:r>
        <w:t xml:space="preserve">5) повторного обоснованного обращения по поводу одного и того же заболевания: в течение тридцати дней - при оказании медицинской помощи амбулаторно, стационарно; в течение двадцати четырех часов от момента предшествующего вызова - при повторном вызове </w:t>
      </w:r>
      <w:r>
        <w:t>скорой медицинской помощи;</w:t>
      </w:r>
    </w:p>
    <w:p w:rsidR="00000000" w:rsidRDefault="00583DED">
      <w:bookmarkStart w:id="85" w:name="sub_10007"/>
      <w:bookmarkEnd w:id="84"/>
      <w:r>
        <w:t>6) отобранных по результатам целевой медико-экономической экспертизы;</w:t>
      </w:r>
    </w:p>
    <w:p w:rsidR="00000000" w:rsidRDefault="00583DED">
      <w:bookmarkStart w:id="86" w:name="sub_10008"/>
      <w:bookmarkEnd w:id="85"/>
      <w:r>
        <w:t>7) выявления по результатам целевой и тематической медико-экономической экспертизы нарушений при оказании медицинской помощ</w:t>
      </w:r>
      <w:r>
        <w:t>и по профилю "онкология".</w:t>
      </w:r>
    </w:p>
    <w:p w:rsidR="00000000" w:rsidRDefault="00583DED">
      <w:bookmarkStart w:id="87" w:name="sub_36"/>
      <w:bookmarkEnd w:id="86"/>
      <w:r>
        <w:t>35. Мультидисциплинарная целевая экспертиза качества медицинской помощи проводится во всех случаях:</w:t>
      </w:r>
    </w:p>
    <w:p w:rsidR="00000000" w:rsidRDefault="00583DED">
      <w:bookmarkStart w:id="88" w:name="sub_10009"/>
      <w:bookmarkEnd w:id="87"/>
      <w:r>
        <w:t xml:space="preserve">1) получения жалобы от застрахованного лица или его представителя на доступность и </w:t>
      </w:r>
      <w:r>
        <w:lastRenderedPageBreak/>
        <w:t>качество медицинс</w:t>
      </w:r>
      <w:r>
        <w:t>кой помощи, оказанной специалистами разных профилей и/или на разных уровнях оказания медицинской помощи;</w:t>
      </w:r>
    </w:p>
    <w:p w:rsidR="00000000" w:rsidRDefault="00583DED">
      <w:bookmarkStart w:id="89" w:name="sub_10010"/>
      <w:bookmarkEnd w:id="88"/>
      <w:r>
        <w:t>2) летальных исходов при:</w:t>
      </w:r>
    </w:p>
    <w:bookmarkEnd w:id="89"/>
    <w:p w:rsidR="00000000" w:rsidRDefault="00583DED">
      <w:r>
        <w:t xml:space="preserve">остром коронарном синдроме (код по </w:t>
      </w:r>
      <w:hyperlink r:id="rId25" w:history="1">
        <w:r>
          <w:rPr>
            <w:rStyle w:val="a4"/>
          </w:rPr>
          <w:t>Международной статистической классификации</w:t>
        </w:r>
      </w:hyperlink>
      <w:r>
        <w:t xml:space="preserve"> болезней и проблем, связанных со здоровьем (10-й пересмотр) (далее - МКБ10) -1 20.0; I 21 -I 24);</w:t>
      </w:r>
    </w:p>
    <w:p w:rsidR="00000000" w:rsidRDefault="00583DED">
      <w:r>
        <w:t xml:space="preserve">остром нарушении мозгового кровообращения (код </w:t>
      </w:r>
      <w:hyperlink r:id="rId26" w:history="1">
        <w:r>
          <w:rPr>
            <w:rStyle w:val="a4"/>
          </w:rPr>
          <w:t>МКБ10</w:t>
        </w:r>
      </w:hyperlink>
      <w:r>
        <w:t xml:space="preserve"> - I 60 - I 63; G 45 - G 46);</w:t>
      </w:r>
    </w:p>
    <w:p w:rsidR="00000000" w:rsidRDefault="00583DED">
      <w:r>
        <w:t xml:space="preserve">внебольничных и госпитальных пневмониях (код </w:t>
      </w:r>
      <w:hyperlink r:id="rId27" w:history="1">
        <w:r>
          <w:rPr>
            <w:rStyle w:val="a4"/>
          </w:rPr>
          <w:t>МКБ10</w:t>
        </w:r>
      </w:hyperlink>
      <w:r>
        <w:t xml:space="preserve"> - J 12 - J 18);</w:t>
      </w:r>
    </w:p>
    <w:p w:rsidR="00000000" w:rsidRDefault="00583DED">
      <w:r>
        <w:t xml:space="preserve">злокачественных новообразованиях молочной железы у женщин (код </w:t>
      </w:r>
      <w:hyperlink r:id="rId28" w:history="1">
        <w:r>
          <w:rPr>
            <w:rStyle w:val="a4"/>
          </w:rPr>
          <w:t>МКБ 10</w:t>
        </w:r>
      </w:hyperlink>
      <w:r>
        <w:t>-С 50);</w:t>
      </w:r>
    </w:p>
    <w:p w:rsidR="00000000" w:rsidRDefault="00583DED">
      <w:r>
        <w:t xml:space="preserve">злокачественные новообразования предстательной железы у мужчин (код </w:t>
      </w:r>
      <w:hyperlink r:id="rId29" w:history="1">
        <w:r>
          <w:rPr>
            <w:rStyle w:val="a4"/>
          </w:rPr>
          <w:t>МКБ10</w:t>
        </w:r>
      </w:hyperlink>
      <w:r>
        <w:t>-С61);</w:t>
      </w:r>
    </w:p>
    <w:p w:rsidR="00000000" w:rsidRDefault="00583DED">
      <w:bookmarkStart w:id="90" w:name="sub_10011"/>
      <w:r>
        <w:t>3) первичного в</w:t>
      </w:r>
      <w:r>
        <w:t>ыхода на инвалидность лиц трудоспособного возраста и детей.</w:t>
      </w:r>
    </w:p>
    <w:bookmarkEnd w:id="90"/>
    <w:p w:rsidR="00000000" w:rsidRDefault="00583DED">
      <w:r>
        <w:t>По случаю летального исхода застрахованного лица вне медицинской организации, по которому в медицинской карте пациента, получающего медицинскую помощь в амбулаторных условиях (далее - амб</w:t>
      </w:r>
      <w:r>
        <w:t>улаторная медицинская карта)</w:t>
      </w:r>
      <w:r>
        <w:rPr>
          <w:vertAlign w:val="superscript"/>
        </w:rPr>
        <w:t> </w:t>
      </w:r>
      <w:hyperlink w:anchor="sub_1010" w:history="1">
        <w:r>
          <w:rPr>
            <w:rStyle w:val="a4"/>
            <w:vertAlign w:val="superscript"/>
          </w:rPr>
          <w:t>10</w:t>
        </w:r>
      </w:hyperlink>
      <w:r>
        <w:t xml:space="preserve">, на имя умершего застрахованного лица, представленной медицинской организацией специалисту-эксперту в соответствии с </w:t>
      </w:r>
      <w:hyperlink w:anchor="sub_104" w:history="1">
        <w:r>
          <w:rPr>
            <w:rStyle w:val="a4"/>
          </w:rPr>
          <w:t>пунктом 104</w:t>
        </w:r>
      </w:hyperlink>
      <w:r>
        <w:t xml:space="preserve"> настоящего Порядка, отсутствует протокол пат</w:t>
      </w:r>
      <w:r>
        <w:t>ологоанатомического вскрытия трупа умершего застрахованного лица, мультидисциплинарная экспертиза качества медицинской помощи не проводится.</w:t>
      </w:r>
    </w:p>
    <w:p w:rsidR="00000000" w:rsidRDefault="00583DED">
      <w:bookmarkStart w:id="91" w:name="sub_37"/>
      <w:r>
        <w:t xml:space="preserve">36. Целевая экспертиза качества медицинской помощи проводится в течение месяца с рабочего дня, следующего за </w:t>
      </w:r>
      <w:r>
        <w:t>днем оформления акта медико-экономического контроля (</w:t>
      </w:r>
      <w:hyperlink w:anchor="sub_110" w:history="1">
        <w:r>
          <w:rPr>
            <w:rStyle w:val="a4"/>
          </w:rPr>
          <w:t>приложение 1</w:t>
        </w:r>
      </w:hyperlink>
      <w:r>
        <w:t xml:space="preserve"> к настоящему Порядку), за исключением случаев, установленных законодательством Российской Федерации, и случаев, указанных в </w:t>
      </w:r>
      <w:hyperlink w:anchor="sub_10002" w:history="1">
        <w:r>
          <w:rPr>
            <w:rStyle w:val="a4"/>
          </w:rPr>
          <w:t>подпунктах 1</w:t>
        </w:r>
      </w:hyperlink>
      <w:r>
        <w:t xml:space="preserve">, </w:t>
      </w:r>
      <w:hyperlink w:anchor="sub_10005" w:history="1">
        <w:r>
          <w:rPr>
            <w:rStyle w:val="a4"/>
          </w:rPr>
          <w:t>4</w:t>
        </w:r>
      </w:hyperlink>
      <w:r>
        <w:t xml:space="preserve">, </w:t>
      </w:r>
      <w:hyperlink w:anchor="sub_10007" w:history="1">
        <w:r>
          <w:rPr>
            <w:rStyle w:val="a4"/>
          </w:rPr>
          <w:t>6</w:t>
        </w:r>
      </w:hyperlink>
      <w:r>
        <w:t xml:space="preserve"> и </w:t>
      </w:r>
      <w:hyperlink w:anchor="sub_10008" w:history="1">
        <w:r>
          <w:rPr>
            <w:rStyle w:val="a4"/>
          </w:rPr>
          <w:t>7</w:t>
        </w:r>
      </w:hyperlink>
      <w:r>
        <w:t xml:space="preserve"> пункта 36 34 и </w:t>
      </w:r>
      <w:hyperlink w:anchor="sub_38" w:history="1">
        <w:r>
          <w:rPr>
            <w:rStyle w:val="a4"/>
          </w:rPr>
          <w:t>пункте 37</w:t>
        </w:r>
      </w:hyperlink>
      <w:r>
        <w:t xml:space="preserve"> настоящего Порядка.</w:t>
      </w:r>
    </w:p>
    <w:bookmarkEnd w:id="91"/>
    <w:p w:rsidR="00000000" w:rsidRDefault="00583DE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83DE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По-видимому, в тексте предыдущего абзаца допущена опечатка. Имеется в виду "</w:t>
      </w:r>
      <w:hyperlink w:anchor="sub_10002" w:history="1">
        <w:r>
          <w:rPr>
            <w:rStyle w:val="a4"/>
            <w:shd w:val="clear" w:color="auto" w:fill="F0F0F0"/>
          </w:rPr>
          <w:t>подпунктах 1</w:t>
        </w:r>
      </w:hyperlink>
      <w:r>
        <w:rPr>
          <w:shd w:val="clear" w:color="auto" w:fill="F0F0F0"/>
        </w:rPr>
        <w:t xml:space="preserve">, </w:t>
      </w:r>
      <w:hyperlink w:anchor="sub_10005" w:history="1">
        <w:r>
          <w:rPr>
            <w:rStyle w:val="a4"/>
            <w:shd w:val="clear" w:color="auto" w:fill="F0F0F0"/>
          </w:rPr>
          <w:t>4</w:t>
        </w:r>
      </w:hyperlink>
      <w:r>
        <w:rPr>
          <w:shd w:val="clear" w:color="auto" w:fill="F0F0F0"/>
        </w:rPr>
        <w:t xml:space="preserve">, </w:t>
      </w:r>
      <w:hyperlink w:anchor="sub_10007" w:history="1">
        <w:r>
          <w:rPr>
            <w:rStyle w:val="a4"/>
            <w:shd w:val="clear" w:color="auto" w:fill="F0F0F0"/>
          </w:rPr>
          <w:t>6</w:t>
        </w:r>
      </w:hyperlink>
      <w:r>
        <w:rPr>
          <w:shd w:val="clear" w:color="auto" w:fill="F0F0F0"/>
        </w:rPr>
        <w:t xml:space="preserve"> и </w:t>
      </w:r>
      <w:hyperlink w:anchor="sub_10008" w:history="1">
        <w:r>
          <w:rPr>
            <w:rStyle w:val="a4"/>
            <w:shd w:val="clear" w:color="auto" w:fill="F0F0F0"/>
          </w:rPr>
          <w:t>7 пункта 34</w:t>
        </w:r>
      </w:hyperlink>
      <w:r>
        <w:rPr>
          <w:shd w:val="clear" w:color="auto" w:fill="F0F0F0"/>
        </w:rPr>
        <w:t xml:space="preserve">" </w:t>
      </w:r>
    </w:p>
    <w:p w:rsidR="00000000" w:rsidRDefault="00583DED">
      <w:r>
        <w:t>Сроки проведения целевой экспертизы качества медицинской помощи исчисляются в случаях, предусмотренных:</w:t>
      </w:r>
    </w:p>
    <w:p w:rsidR="00000000" w:rsidRDefault="00583DED">
      <w:bookmarkStart w:id="92" w:name="sub_10012"/>
      <w:r>
        <w:t xml:space="preserve">1) </w:t>
      </w:r>
      <w:hyperlink w:anchor="sub_10003" w:history="1">
        <w:r>
          <w:rPr>
            <w:rStyle w:val="a4"/>
          </w:rPr>
          <w:t>подпунктом 2 пункта 34</w:t>
        </w:r>
      </w:hyperlink>
      <w:r>
        <w:t xml:space="preserve"> настоящего Порядка, со дня получения в период проведения целевой экспертизы качества медицинской помощи результатов патологоанатомического вскрытия (при его проведении);</w:t>
      </w:r>
    </w:p>
    <w:p w:rsidR="00000000" w:rsidRDefault="00583DED">
      <w:bookmarkStart w:id="93" w:name="sub_10013"/>
      <w:bookmarkEnd w:id="92"/>
      <w:r>
        <w:t xml:space="preserve">2) </w:t>
      </w:r>
      <w:hyperlink w:anchor="sub_10004" w:history="1">
        <w:r>
          <w:rPr>
            <w:rStyle w:val="a4"/>
          </w:rPr>
          <w:t>подпунктом 3 пункта 34</w:t>
        </w:r>
      </w:hyperlink>
      <w:r>
        <w:t xml:space="preserve"> настоящего Порядка, со дня получения в период проведения целевой экспертизы качества медицинской помощи санитарно-эпидемиологических заключений органов и учреждений, осуществляющих государственный санитарно-эпидемиологиче</w:t>
      </w:r>
      <w:r>
        <w:t>ский надзор при внутрибольничном инфицировании (при проведении санитарно-эпидемиологической экспертизы).</w:t>
      </w:r>
    </w:p>
    <w:bookmarkEnd w:id="93"/>
    <w:p w:rsidR="00000000" w:rsidRDefault="00583DED">
      <w:r>
        <w:t>Сроки проведения целевой экспертизы качества медицинской помощи в случаях, предусмотренных:</w:t>
      </w:r>
    </w:p>
    <w:p w:rsidR="00000000" w:rsidRDefault="00583DED">
      <w:bookmarkStart w:id="94" w:name="sub_10014"/>
      <w:r>
        <w:t xml:space="preserve">1) </w:t>
      </w:r>
      <w:hyperlink w:anchor="sub_10002" w:history="1">
        <w:r>
          <w:rPr>
            <w:rStyle w:val="a4"/>
          </w:rPr>
          <w:t>подпунктом 1 п</w:t>
        </w:r>
        <w:r>
          <w:rPr>
            <w:rStyle w:val="a4"/>
          </w:rPr>
          <w:t>ункта 34</w:t>
        </w:r>
      </w:hyperlink>
      <w:r>
        <w:t xml:space="preserve"> настоящего Порядка, исчисляются со дня регистрации обращения застрахованного лица и могут быть продлены на срок не более 30 календарных дней;</w:t>
      </w:r>
    </w:p>
    <w:p w:rsidR="00000000" w:rsidRDefault="00583DED">
      <w:bookmarkStart w:id="95" w:name="sub_10015"/>
      <w:bookmarkEnd w:id="94"/>
      <w:r>
        <w:t xml:space="preserve">2) </w:t>
      </w:r>
      <w:hyperlink w:anchor="sub_10007" w:history="1">
        <w:r>
          <w:rPr>
            <w:rStyle w:val="a4"/>
          </w:rPr>
          <w:t>подпунктами 6</w:t>
        </w:r>
      </w:hyperlink>
      <w:r>
        <w:t xml:space="preserve"> и </w:t>
      </w:r>
      <w:hyperlink w:anchor="sub_10008" w:history="1">
        <w:r>
          <w:rPr>
            <w:rStyle w:val="a4"/>
          </w:rPr>
          <w:t>7 пункта 34</w:t>
        </w:r>
      </w:hyperlink>
      <w:r>
        <w:t xml:space="preserve"> настоящего Порядка, не превышают шести месяцев с рабочего дня, следующего за днем оформления акта медико-экономической экспертизы (</w:t>
      </w:r>
      <w:hyperlink w:anchor="sub_111" w:history="1">
        <w:r>
          <w:rPr>
            <w:rStyle w:val="a4"/>
          </w:rPr>
          <w:t>приложения 2</w:t>
        </w:r>
      </w:hyperlink>
      <w:r>
        <w:t xml:space="preserve"> к настоящему Порядку).</w:t>
      </w:r>
    </w:p>
    <w:bookmarkEnd w:id="95"/>
    <w:p w:rsidR="00000000" w:rsidRDefault="00583DED">
      <w:r>
        <w:t>При выявлении страховой медицинской организацией (по р</w:t>
      </w:r>
      <w:r>
        <w:t>езультатам рассмотрения жалобы, при организации экспертизы качества медицинской помощи, по поступившей информации от органов прокурорского надзора, Федеральной службы по надзору в сфере здравоохранения, иных государственных органов и организаций, юридическ</w:t>
      </w:r>
      <w:r>
        <w:t xml:space="preserve">их лиц и индивидуальных предпринимателей) случаев летальных исходов, внутрибольничного инфицирования и осложнений заболеваний, первичного выхода на инвалидность лиц трудоспособного возраста и детей целевая экспертиза качества медицинской помощи проводится </w:t>
      </w:r>
      <w:r>
        <w:t>независимо от времени, прошедшего с момента оказания медицинской помощи.</w:t>
      </w:r>
    </w:p>
    <w:p w:rsidR="00000000" w:rsidRDefault="00583DED">
      <w:bookmarkStart w:id="96" w:name="sub_38"/>
      <w:r>
        <w:lastRenderedPageBreak/>
        <w:t>37. Сроки проведения целевой мультидисциплинарной экспертизы качества медицинской помощи составляют не более сорока пяти рабочих дней:</w:t>
      </w:r>
    </w:p>
    <w:p w:rsidR="00000000" w:rsidRDefault="00583DED">
      <w:bookmarkStart w:id="97" w:name="sub_10016"/>
      <w:bookmarkEnd w:id="96"/>
      <w:r>
        <w:t>1) в случаях, предусмотренн</w:t>
      </w:r>
      <w:r>
        <w:t xml:space="preserve">ых </w:t>
      </w:r>
      <w:hyperlink w:anchor="sub_10009" w:history="1">
        <w:r>
          <w:rPr>
            <w:rStyle w:val="a4"/>
          </w:rPr>
          <w:t>подпунктом 1 пункта 35</w:t>
        </w:r>
      </w:hyperlink>
      <w:r>
        <w:t xml:space="preserve"> настоящего Порядка, с даты регистрации поступления жалобы от застрахованного лица не зависят от времени, прошедшего с момента оказания застрахованному лицу медицинской помощи;</w:t>
      </w:r>
    </w:p>
    <w:p w:rsidR="00000000" w:rsidRDefault="00583DED">
      <w:bookmarkStart w:id="98" w:name="sub_10017"/>
      <w:bookmarkEnd w:id="97"/>
      <w:r>
        <w:t>2) в случ</w:t>
      </w:r>
      <w:r>
        <w:t xml:space="preserve">аях, предусмотренных </w:t>
      </w:r>
      <w:hyperlink w:anchor="sub_10010" w:history="1">
        <w:r>
          <w:rPr>
            <w:rStyle w:val="a4"/>
          </w:rPr>
          <w:t>подпунктом 2 пункта 35</w:t>
        </w:r>
      </w:hyperlink>
      <w:r>
        <w:t xml:space="preserve"> настоящего Порядка, с даты:</w:t>
      </w:r>
    </w:p>
    <w:bookmarkEnd w:id="98"/>
    <w:p w:rsidR="00000000" w:rsidRDefault="00583DED">
      <w:r>
        <w:t>подписания акта медико-экономического контроля (</w:t>
      </w:r>
      <w:hyperlink w:anchor="sub_110" w:history="1">
        <w:r>
          <w:rPr>
            <w:rStyle w:val="a4"/>
          </w:rPr>
          <w:t>приложение 1</w:t>
        </w:r>
      </w:hyperlink>
      <w:r>
        <w:t xml:space="preserve"> к настоящему Порядку), содержащего сведения о случае оказания </w:t>
      </w:r>
      <w:r>
        <w:t>медицинской помощи с летальным исходом;</w:t>
      </w:r>
    </w:p>
    <w:p w:rsidR="00000000" w:rsidRDefault="00583DED">
      <w:r>
        <w:t>получения страховыми медицинскими организациями информации о посмертном заключительном рубрифицированном диагнозе умершего застрахованного лица;</w:t>
      </w:r>
    </w:p>
    <w:p w:rsidR="00000000" w:rsidRDefault="00583DED">
      <w:r>
        <w:t>поступления из территориального фонда информации о смерти застрахованно</w:t>
      </w:r>
      <w:r>
        <w:t>го лица вне медицинской организации;</w:t>
      </w:r>
    </w:p>
    <w:p w:rsidR="00000000" w:rsidRDefault="00583DED">
      <w:bookmarkStart w:id="99" w:name="sub_10018"/>
      <w:r>
        <w:t xml:space="preserve">3) в случаях, предусмотренных </w:t>
      </w:r>
      <w:hyperlink w:anchor="sub_10011" w:history="1">
        <w:r>
          <w:rPr>
            <w:rStyle w:val="a4"/>
          </w:rPr>
          <w:t>подпунктом 3 пункта 35</w:t>
        </w:r>
      </w:hyperlink>
      <w:r>
        <w:t xml:space="preserve"> настоящего Порядка, с даты поступления в страховые медицинские организации информации о случаях первичного выхода на инвалидность.</w:t>
      </w:r>
    </w:p>
    <w:p w:rsidR="00000000" w:rsidRDefault="00583DED">
      <w:bookmarkStart w:id="100" w:name="sub_39"/>
      <w:bookmarkEnd w:id="99"/>
      <w:r>
        <w:t>38. Мероприятия по организации экспертизы качества медицинской помощи, включая запрос материалов, необходимых для ее проведения, и их анализ, отбор эксперта качества медицинской помощи, осуществляются в течение месяца после предоставления р</w:t>
      </w:r>
      <w:r>
        <w:t>еестров счетов и счетов на оплату медицинской помощи за оказанную медицинскую помощь застрахованным лицам.</w:t>
      </w:r>
    </w:p>
    <w:p w:rsidR="00000000" w:rsidRDefault="00583DED">
      <w:bookmarkStart w:id="101" w:name="sub_40"/>
      <w:bookmarkEnd w:id="100"/>
      <w:r>
        <w:t>39. Плановая экспертиза качества медицинской помощи проводится с целью оценки соответствия объемов, сроков, качества и условий предоставл</w:t>
      </w:r>
      <w:r>
        <w:t>ения медицинской помощи группам застрахованных лиц, распределенным по возрасту, заболеванию или группе заболеваний, порядкам оказания медицинской помощи, клиническим рекомендациям и стандартам медицинской помощи, условиям, предусмотренным договором на оказ</w:t>
      </w:r>
      <w:r>
        <w:t>ание и оплату медицинской помощи по обязательному медицинскому страхованию, в том числе с целью оценки полноты выполнения медицинскими организациями рекомендаций медицинских работников национальных медицинских исследовательских центров по применению методо</w:t>
      </w:r>
      <w:r>
        <w:t>в профилактики, диагностики, лечения и реабилитации, данных при проведении телемедицинских консультаций/консилиумов.</w:t>
      </w:r>
    </w:p>
    <w:p w:rsidR="00000000" w:rsidRDefault="00583DED">
      <w:bookmarkStart w:id="102" w:name="sub_41"/>
      <w:bookmarkEnd w:id="101"/>
      <w:r>
        <w:t xml:space="preserve">40. Объем ежемесячных экспертиз качества медицинской помощи составляет от числа принятых к оплате случаев оказания медицинской </w:t>
      </w:r>
      <w:r>
        <w:t>помощи не менее:</w:t>
      </w:r>
    </w:p>
    <w:p w:rsidR="00000000" w:rsidRDefault="00583DED">
      <w:bookmarkStart w:id="103" w:name="sub_10019"/>
      <w:bookmarkEnd w:id="102"/>
      <w:r>
        <w:t>1) при оказании медицинской помощи вне медицинской организации - 1,5%;</w:t>
      </w:r>
    </w:p>
    <w:p w:rsidR="00000000" w:rsidRDefault="00583DED">
      <w:bookmarkStart w:id="104" w:name="sub_10020"/>
      <w:bookmarkEnd w:id="103"/>
      <w:r>
        <w:t>2) при оказании медицинской помощи амбулаторно - 0,5%;</w:t>
      </w:r>
    </w:p>
    <w:p w:rsidR="00000000" w:rsidRDefault="00583DED">
      <w:bookmarkStart w:id="105" w:name="sub_10021"/>
      <w:bookmarkEnd w:id="104"/>
      <w:r>
        <w:t>3) при оказании медицинской помощи стационарно - 5%;</w:t>
      </w:r>
    </w:p>
    <w:p w:rsidR="00000000" w:rsidRDefault="00583DED">
      <w:bookmarkStart w:id="106" w:name="sub_10022"/>
      <w:bookmarkEnd w:id="105"/>
      <w:r>
        <w:t>4) при оказании медицинской помощи в условиях дневного стационара - 3%.</w:t>
      </w:r>
    </w:p>
    <w:p w:rsidR="00000000" w:rsidRDefault="00583DED">
      <w:bookmarkStart w:id="107" w:name="sub_42"/>
      <w:bookmarkEnd w:id="106"/>
      <w:r>
        <w:t>41. При оказании медицинской помощи по рекомендациям медицинских работников национальных медицинских исследовательских центров по применению методов профилактик</w:t>
      </w:r>
      <w:r>
        <w:t>и, диагностики, лечения и реабилитации, данных при проведении телемедицинских консультаций/консилиумов экспертиза качества медицинской помощи проводится ежемесячно в объеме не менее семидесяти процентов от числа принятых к оплате случаев оказания медицинск</w:t>
      </w:r>
      <w:r>
        <w:t>ой помощи с применением указанных в настоящем пункте телемедицинских консультаций/консилиумов.</w:t>
      </w:r>
    </w:p>
    <w:p w:rsidR="00000000" w:rsidRDefault="00583DED">
      <w:bookmarkStart w:id="108" w:name="sub_43"/>
      <w:bookmarkEnd w:id="107"/>
      <w:r>
        <w:t>42. Плановая экспертиза качества медицинской помощи проводится по принятым к оплате страховым случаям, отобранным:</w:t>
      </w:r>
    </w:p>
    <w:p w:rsidR="00000000" w:rsidRDefault="00583DED">
      <w:bookmarkStart w:id="109" w:name="sub_10023"/>
      <w:bookmarkEnd w:id="108"/>
      <w:r>
        <w:t>1) методом случайно</w:t>
      </w:r>
      <w:r>
        <w:t>й выборки;</w:t>
      </w:r>
    </w:p>
    <w:p w:rsidR="00000000" w:rsidRDefault="00583DED">
      <w:bookmarkStart w:id="110" w:name="sub_10024"/>
      <w:bookmarkEnd w:id="109"/>
      <w:r>
        <w:t>2) по тематически однородной совокупности случаев (далее - тематическая экспертиза качества медицинской помощи).</w:t>
      </w:r>
    </w:p>
    <w:p w:rsidR="00000000" w:rsidRDefault="00583DED">
      <w:bookmarkStart w:id="111" w:name="sub_44"/>
      <w:bookmarkEnd w:id="110"/>
      <w:r>
        <w:t>43. Плановая экспертиза качества медицинской помощи методом случайной выборки проводится для оценки</w:t>
      </w:r>
      <w:r>
        <w:t xml:space="preserve"> характера, частоты и причин нарушений при оказании медицинской помощи при наступлении страхового случая в соответствии с порядками оказания медицинской </w:t>
      </w:r>
      <w:r>
        <w:lastRenderedPageBreak/>
        <w:t>помощи, на основе клинических рекомендаций и с учетом стандартов медицинской помощи, в рамках территори</w:t>
      </w:r>
      <w:r>
        <w:t>альной программы обязательного медицинского страхования и базовой программы обязательного медицинского страхования в медицинских организациях, осуществляющих деятельность в сфере обязательного медицинского страхования, в сроки, установленные указанными про</w:t>
      </w:r>
      <w:r>
        <w:t>граммами, в том числе приведших к ухудшению состояния здоровья застрахованного лица, создавших риск прогрессирования имеющегося заболевания, создавших риск возникновения нового заболевания, приведших к инвалидизации, к летальному исходу, а также к неэффект</w:t>
      </w:r>
      <w:r>
        <w:t>ивному использованию ресурсов медицинской организации, неудовлетворенности медицинской помощью застрахованных лиц.</w:t>
      </w:r>
    </w:p>
    <w:p w:rsidR="00000000" w:rsidRDefault="00583DED">
      <w:bookmarkStart w:id="112" w:name="sub_45"/>
      <w:bookmarkEnd w:id="111"/>
      <w:r>
        <w:t>44. Плановая тематическая экспертиза качества медицинской помощи проводится в отношении определенной совокупности принятых к опла</w:t>
      </w:r>
      <w:r>
        <w:t>те случаев оказания медицинской помощи, отобранных по тематическим признакам в каждой медицинской организации или группе медицинских организаций, предоставляющих медицинскую помощь по обязательному медицинскому страхованию одного вида или в одних условиях.</w:t>
      </w:r>
    </w:p>
    <w:p w:rsidR="00000000" w:rsidRDefault="00583DED">
      <w:bookmarkStart w:id="113" w:name="sub_46"/>
      <w:bookmarkEnd w:id="112"/>
      <w:r>
        <w:t>45. Выбор тематики для проведения тематической экспертизы качества медицинской помощи осуществляется на основании показателей деятельности медицинских организаций, их структурных подразделений, с учетом предложений страховых медицинских органи</w:t>
      </w:r>
      <w:r>
        <w:t>заций:</w:t>
      </w:r>
    </w:p>
    <w:p w:rsidR="00000000" w:rsidRDefault="00583DED">
      <w:bookmarkStart w:id="114" w:name="sub_10025"/>
      <w:bookmarkEnd w:id="113"/>
      <w:r>
        <w:t>1) больничной летальности, частоты послеоперационных осложнений, первичного выхода на инвалидность лиц трудоспособного возраста и детей, частоты повторных госпитализаций, средней продолжительности лечения, укороченных или удлиненных с</w:t>
      </w:r>
      <w:r>
        <w:t>роков лечения, стоимости медицинских услуг;</w:t>
      </w:r>
    </w:p>
    <w:p w:rsidR="00000000" w:rsidRDefault="00583DED">
      <w:bookmarkStart w:id="115" w:name="sub_10026"/>
      <w:bookmarkEnd w:id="114"/>
      <w:r>
        <w:t>2) результатов внутреннего и ведомственного контроля качества и безопасности медицинской деятельности;</w:t>
      </w:r>
    </w:p>
    <w:p w:rsidR="00000000" w:rsidRDefault="00583DED">
      <w:bookmarkStart w:id="116" w:name="sub_10027"/>
      <w:bookmarkEnd w:id="115"/>
      <w:r>
        <w:t>3) результатов проведенной медико-экономической экспертизы, экспертизы качества медицинской помощи, свидетельствующих о типичных нарушениях при оказании медицинской помощи, тенденциях их нарастания;</w:t>
      </w:r>
    </w:p>
    <w:p w:rsidR="00000000" w:rsidRDefault="00583DED">
      <w:bookmarkStart w:id="117" w:name="sub_10028"/>
      <w:bookmarkEnd w:id="116"/>
      <w:r>
        <w:t>4) выявления случаев не включения или н</w:t>
      </w:r>
      <w:r>
        <w:t>есвоевременного включения в группу диспансерного наблюдения застрахованных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</w:t>
      </w:r>
      <w:r>
        <w:t>ние, а также несоблюдения установленной периодичности осмотров граждан, включенных в группы диспансерного наблюдения, в соответствии с порядком и периодичностью проведения диспансерного наблюдения и перечнем включаемых в них исследований.</w:t>
      </w:r>
    </w:p>
    <w:p w:rsidR="00000000" w:rsidRDefault="00583DED">
      <w:bookmarkStart w:id="118" w:name="sub_47"/>
      <w:bookmarkEnd w:id="117"/>
      <w:r>
        <w:t>46</w:t>
      </w:r>
      <w:r>
        <w:t>. Мультидисциплинарная тематическая экспертиза качества медицинской помощи проводится в случаях:</w:t>
      </w:r>
    </w:p>
    <w:p w:rsidR="00000000" w:rsidRDefault="00583DED">
      <w:bookmarkStart w:id="119" w:name="sub_10029"/>
      <w:bookmarkEnd w:id="118"/>
      <w:r>
        <w:t>1) оказания медицинской помощи при заболеваниях, являющихся основными причинами смертности населения на территории субъекта Российской Федерации</w:t>
      </w:r>
      <w:r>
        <w:t xml:space="preserve"> (по поручению территориального фонда</w:t>
      </w:r>
      <w:r>
        <w:rPr>
          <w:vertAlign w:val="superscript"/>
        </w:rPr>
        <w:t> </w:t>
      </w:r>
      <w:hyperlink w:anchor="sub_1100" w:history="1">
        <w:r>
          <w:rPr>
            <w:rStyle w:val="a4"/>
            <w:vertAlign w:val="superscript"/>
          </w:rPr>
          <w:t>11</w:t>
        </w:r>
      </w:hyperlink>
      <w:r>
        <w:t>);</w:t>
      </w:r>
    </w:p>
    <w:p w:rsidR="00000000" w:rsidRDefault="00583DED">
      <w:bookmarkStart w:id="120" w:name="sub_10030"/>
      <w:bookmarkEnd w:id="119"/>
      <w:r>
        <w:t>2) оказания медицинской помощи при заболеваниях, являющихся основными причинами смертности населения в Российской Федерации (по поручению Федерального фонда обязательног</w:t>
      </w:r>
      <w:r>
        <w:t>о медицинского страхования);</w:t>
      </w:r>
    </w:p>
    <w:p w:rsidR="00000000" w:rsidRDefault="00583DED">
      <w:bookmarkStart w:id="121" w:name="sub_10031"/>
      <w:bookmarkEnd w:id="120"/>
      <w:r>
        <w:t>3) отобранных страховой медицинской организацией по результатам медико-экономической экспертизы, экспертизы качества медицинской помощи, если указанные результаты не позволяют сделать заключение о соответствии</w:t>
      </w:r>
      <w:r>
        <w:t xml:space="preserve"> оказанной застрахованным лицам медицинской помощи порядкам оказания медицинской помощи, клиническим рекомендациям, стандартам медицинской помощи, в том при переводе пациента в другие отделения стационара, включая отделение реанимации и интенсивной терапии</w:t>
      </w:r>
      <w:r>
        <w:t>, в период одной госпитализации в одной медицинской организации;</w:t>
      </w:r>
    </w:p>
    <w:p w:rsidR="00000000" w:rsidRDefault="00583DED">
      <w:bookmarkStart w:id="122" w:name="sub_10032"/>
      <w:bookmarkEnd w:id="121"/>
      <w:r>
        <w:t xml:space="preserve">4) необходимости проверки полноты устранения ранее выявленных нарушений при оказании медицинской помощи спустя шесть месяцев со дня окончания предыдущей </w:t>
      </w:r>
      <w:r>
        <w:lastRenderedPageBreak/>
        <w:t>мультидисциплинарной</w:t>
      </w:r>
      <w:r>
        <w:t xml:space="preserve"> плановой экспертизы качества медицинской помощи.</w:t>
      </w:r>
    </w:p>
    <w:p w:rsidR="00000000" w:rsidRDefault="00583DED">
      <w:bookmarkStart w:id="123" w:name="sub_48"/>
      <w:bookmarkEnd w:id="122"/>
      <w:r>
        <w:t>47. Сроки проведения и объемы плановых экспертиз качества медицинской помощи устанавливаются планами проверок страховыми медицинскими организациями медицинских организаций по согласованию с т</w:t>
      </w:r>
      <w:r>
        <w:t>ерриториальным фондом.</w:t>
      </w:r>
    </w:p>
    <w:bookmarkEnd w:id="123"/>
    <w:p w:rsidR="00000000" w:rsidRDefault="00583DED">
      <w:r>
        <w:t xml:space="preserve">Плановая экспертиза качества медицинской помощи в случаях, предусмотренных </w:t>
      </w:r>
      <w:hyperlink w:anchor="sub_10028" w:history="1">
        <w:r>
          <w:rPr>
            <w:rStyle w:val="a4"/>
          </w:rPr>
          <w:t>подпунктом 4 пункта 45</w:t>
        </w:r>
      </w:hyperlink>
      <w:r>
        <w:t xml:space="preserve"> настоящего Порядка, проводится не реже одного раза в шесть месяцев.</w:t>
      </w:r>
    </w:p>
    <w:p w:rsidR="00000000" w:rsidRDefault="00583DED">
      <w:bookmarkStart w:id="124" w:name="sub_49"/>
      <w:r>
        <w:t>48. Плановая экспертиза каче</w:t>
      </w:r>
      <w:r>
        <w:t>ства медицинской помощи проводится в каждой медицинской организации, оказывающей медицинскую помощь по обязательному медицинскому страхованию, не реже одного раза в течение календарного года.</w:t>
      </w:r>
    </w:p>
    <w:p w:rsidR="00000000" w:rsidRDefault="00583DED">
      <w:bookmarkStart w:id="125" w:name="sub_50"/>
      <w:bookmarkEnd w:id="124"/>
      <w:r>
        <w:t>49. Экспертиза качества медицинской помощи проводитс</w:t>
      </w:r>
      <w:r>
        <w:t>я в период оказания застрахованному лицу медицинской помощи (далее - очная экспертиза качества медицинской помощи), в том числе по обращению застрахованного лица или его представителя, включающая обход подразделений медицинской организации с целью контроля</w:t>
      </w:r>
      <w:r>
        <w:t xml:space="preserve"> условий оказания медицинской помощи, подготовки материалов для экспертного заключения, а также информирование застрахованного лица о степени соответствия оказываемой медицинской помощи порядкам оказания медицинской помощи и клиническим рекомендациям, дого</w:t>
      </w:r>
      <w:r>
        <w:t>вору на оказание и оплату медицинской помощи по обязательному медицинскому страхованию, а также о правах застрахованного лица в сфере обязательного медицинского страхования, проводится экспертом качества медицинской помощи с обязательным уведомлением руков</w:t>
      </w:r>
      <w:r>
        <w:t>одителя медицинской организации в письменной форме о дате проведения обхода подразделений медицинской организации.</w:t>
      </w:r>
    </w:p>
    <w:p w:rsidR="00000000" w:rsidRDefault="00583DED">
      <w:bookmarkStart w:id="126" w:name="sub_51"/>
      <w:bookmarkEnd w:id="125"/>
      <w:r>
        <w:t xml:space="preserve">50. По итогам экспертизы качества медицинской помощи составляется акт экспертизы качества медицинской помощи в двух экземплярах, </w:t>
      </w:r>
      <w:r>
        <w:t>один из которых передается в медицинскую организацию, другой - остается в страховой медицинской организации/территориальном фонде.</w:t>
      </w:r>
    </w:p>
    <w:bookmarkEnd w:id="126"/>
    <w:p w:rsidR="00000000" w:rsidRDefault="00583DED">
      <w:r>
        <w:t xml:space="preserve">В случае выявления нарушений при оказании медицинской помощи (в соответствии с </w:t>
      </w:r>
      <w:hyperlink w:anchor="sub_117" w:history="1">
        <w:r>
          <w:rPr>
            <w:rStyle w:val="a4"/>
          </w:rPr>
          <w:t>приложением 8</w:t>
        </w:r>
      </w:hyperlink>
      <w:r>
        <w:t xml:space="preserve"> к</w:t>
      </w:r>
      <w:r>
        <w:t xml:space="preserve"> настоящему Порядку) составляется акт экспертизы качества медицинской помощи по форме согласно </w:t>
      </w:r>
      <w:hyperlink w:anchor="sub_112" w:history="1">
        <w:r>
          <w:rPr>
            <w:rStyle w:val="a4"/>
          </w:rPr>
          <w:t>приложению 3</w:t>
        </w:r>
      </w:hyperlink>
      <w:r>
        <w:t xml:space="preserve"> к настоящему Порядку</w:t>
      </w:r>
      <w:r>
        <w:rPr>
          <w:vertAlign w:val="superscript"/>
        </w:rPr>
        <w:t> </w:t>
      </w:r>
      <w:hyperlink w:anchor="sub_1212" w:history="1">
        <w:r>
          <w:rPr>
            <w:rStyle w:val="a4"/>
            <w:vertAlign w:val="superscript"/>
          </w:rPr>
          <w:t>12</w:t>
        </w:r>
      </w:hyperlink>
      <w:r>
        <w:t>.</w:t>
      </w:r>
    </w:p>
    <w:p w:rsidR="00000000" w:rsidRDefault="00583DED">
      <w:r>
        <w:t>При выявлении случаев невыполнения (неполного выполнения) медицинской ор</w:t>
      </w:r>
      <w:r>
        <w:t>ганизацией рекомендаций медицинских работников национальных медицинских исследовательских центров по применению методов профилактики, диагностики, лечения и реабилитации, данных при проведении указанными центрами консультаций/консилиумов с применением теле</w:t>
      </w:r>
      <w:r>
        <w:t xml:space="preserve">медицинских технологий, при отсутствии в медицинской документации обоснования неприменения указанных рекомендаций (при наличии медицинских показаний) акт экспертизы качества медицинской помощи, оформленный по форме согласно </w:t>
      </w:r>
      <w:hyperlink w:anchor="sub_112" w:history="1">
        <w:r>
          <w:rPr>
            <w:rStyle w:val="a4"/>
          </w:rPr>
          <w:t>приложению</w:t>
        </w:r>
        <w:r>
          <w:rPr>
            <w:rStyle w:val="a4"/>
          </w:rPr>
          <w:t xml:space="preserve"> 3</w:t>
        </w:r>
      </w:hyperlink>
      <w:r>
        <w:t xml:space="preserve"> к настоящему Порядку, дополнительно направляется в Министерство здравоохранения Российской Федерации для принятия мер по достижению цели </w:t>
      </w:r>
      <w:hyperlink r:id="rId30" w:history="1">
        <w:r>
          <w:rPr>
            <w:rStyle w:val="a4"/>
          </w:rPr>
          <w:t>федерального проекта</w:t>
        </w:r>
      </w:hyperlink>
      <w:r>
        <w:t xml:space="preserve"> "Развитие сети нац</w:t>
      </w:r>
      <w:r>
        <w:t>иональных медицинских исследовательских центров и внедрение инновационных медицинских технологий" национального проекта "Здравоохранение", в течение суток со дня оформления указанного акта.</w:t>
      </w:r>
    </w:p>
    <w:p w:rsidR="00000000" w:rsidRDefault="00583DED">
      <w:r>
        <w:t>Экспертом качества медицинской помощи, осуществлявшим проведение э</w:t>
      </w:r>
      <w:r>
        <w:t>кспертизы качества медицинской помощи, оформляется приложение к акту экспертизы качества медицинской помощи (</w:t>
      </w:r>
      <w:hyperlink w:anchor="sub_112" w:history="1">
        <w:r>
          <w:rPr>
            <w:rStyle w:val="a4"/>
          </w:rPr>
          <w:t>приложение 3</w:t>
        </w:r>
      </w:hyperlink>
      <w:r>
        <w:t xml:space="preserve"> к настоящему Порядку), содержащее описание проведения и результаты экспертизы качества медицинской помощи, на</w:t>
      </w:r>
      <w:r>
        <w:t xml:space="preserve"> основании которого составляется акт экспертизы качества медицинской помощи.</w:t>
      </w:r>
    </w:p>
    <w:p w:rsidR="00000000" w:rsidRDefault="00583DED">
      <w:r>
        <w:t xml:space="preserve">В случае отсутствия нарушений при оказании медицинской помощи (в соответствии с </w:t>
      </w:r>
      <w:hyperlink w:anchor="sub_117" w:history="1">
        <w:r>
          <w:rPr>
            <w:rStyle w:val="a4"/>
          </w:rPr>
          <w:t>приложением 8</w:t>
        </w:r>
      </w:hyperlink>
      <w:r>
        <w:t xml:space="preserve"> к настоящему Порядку) составляется акт экспертизы качества м</w:t>
      </w:r>
      <w:r>
        <w:t xml:space="preserve">едицинской помощи по форме согласно </w:t>
      </w:r>
      <w:hyperlink w:anchor="sub_112" w:history="1">
        <w:r>
          <w:rPr>
            <w:rStyle w:val="a4"/>
          </w:rPr>
          <w:t>приложению 3</w:t>
        </w:r>
      </w:hyperlink>
      <w:r>
        <w:t xml:space="preserve"> к настоящему Порядку.</w:t>
      </w:r>
    </w:p>
    <w:p w:rsidR="00000000" w:rsidRDefault="00583DED">
      <w:r>
        <w:t xml:space="preserve">По итогам мультидисциплинарной экспертизы качества медицинской помощи составляется акт экспертизы качества медицинской помощи по форме, согласно </w:t>
      </w:r>
      <w:hyperlink w:anchor="sub_112" w:history="1">
        <w:r>
          <w:rPr>
            <w:rStyle w:val="a4"/>
          </w:rPr>
          <w:t>приложению 3</w:t>
        </w:r>
      </w:hyperlink>
      <w:r>
        <w:t xml:space="preserve"> к настоящему Порядку.</w:t>
      </w:r>
    </w:p>
    <w:p w:rsidR="00000000" w:rsidRDefault="00583DED">
      <w:bookmarkStart w:id="127" w:name="sub_52"/>
      <w:r>
        <w:t xml:space="preserve">51. В соответствии с </w:t>
      </w:r>
      <w:hyperlink r:id="rId31" w:history="1">
        <w:r>
          <w:rPr>
            <w:rStyle w:val="a4"/>
          </w:rPr>
          <w:t>частями 9</w:t>
        </w:r>
      </w:hyperlink>
      <w:r>
        <w:t xml:space="preserve"> и </w:t>
      </w:r>
      <w:hyperlink r:id="rId32" w:history="1">
        <w:r>
          <w:rPr>
            <w:rStyle w:val="a4"/>
          </w:rPr>
          <w:t>10 статьи 40</w:t>
        </w:r>
      </w:hyperlink>
      <w:r>
        <w:t xml:space="preserve"> Федерал</w:t>
      </w:r>
      <w:r>
        <w:t xml:space="preserve">ьного закона "Об обязательном </w:t>
      </w:r>
      <w:r>
        <w:lastRenderedPageBreak/>
        <w:t>медицинском страховании в Российской Федерации" результаты экспертизы качества медицинской помощи, оформленные актом экспертизы качества медицинской помощи, являются основанием для применения к медицинской организации мер, пре</w:t>
      </w:r>
      <w:r>
        <w:t xml:space="preserve">дусмотренных </w:t>
      </w:r>
      <w:hyperlink r:id="rId33" w:history="1">
        <w:r>
          <w:rPr>
            <w:rStyle w:val="a4"/>
          </w:rPr>
          <w:t>статьей 41</w:t>
        </w:r>
      </w:hyperlink>
      <w:r>
        <w:t xml:space="preserve"> Федерального закона "Об обязательном медицинском страховании в Российской Федерации", условиями договора на оказание и оплату медицинской помощи по обязательн</w:t>
      </w:r>
      <w:r>
        <w:t>ому медицинскому страхованию и перечнем оснований для отказа в оплате медицинской помощи (уменьшения оплаты медицинской помощи) (</w:t>
      </w:r>
      <w:hyperlink w:anchor="sub_117" w:history="1">
        <w:r>
          <w:rPr>
            <w:rStyle w:val="a4"/>
          </w:rPr>
          <w:t>приложение 8</w:t>
        </w:r>
      </w:hyperlink>
      <w:r>
        <w:t xml:space="preserve"> к настоящему Порядку).</w:t>
      </w:r>
    </w:p>
    <w:p w:rsidR="00000000" w:rsidRDefault="00583DED">
      <w:bookmarkStart w:id="128" w:name="sub_53"/>
      <w:bookmarkEnd w:id="127"/>
      <w:r>
        <w:t>52. Страховые медицинские организации на основании акт</w:t>
      </w:r>
      <w:r>
        <w:t>ов экспертизы качества медицинской помощи готовят и направляют в территориальный фонд предложения по улучшению доступности и качества медицинской помощи с приложением планов мероприятий по устранению нарушений при оказании медицинской помощи, выявленных по</w:t>
      </w:r>
      <w:r>
        <w:t xml:space="preserve"> результатам экспертизы качества медицинской помощи, представленных медицинскими организациями.</w:t>
      </w:r>
    </w:p>
    <w:bookmarkEnd w:id="128"/>
    <w:p w:rsidR="00000000" w:rsidRDefault="00583DED"/>
    <w:p w:rsidR="00000000" w:rsidRDefault="00583DED">
      <w:pPr>
        <w:pStyle w:val="1"/>
      </w:pPr>
      <w:bookmarkStart w:id="129" w:name="sub_10033"/>
      <w:r>
        <w:t>VI. Порядок осуществления территориальным фондом контроля за деятельностью страховых медицинских организаций</w:t>
      </w:r>
    </w:p>
    <w:bookmarkEnd w:id="129"/>
    <w:p w:rsidR="00000000" w:rsidRDefault="00583DED"/>
    <w:p w:rsidR="00000000" w:rsidRDefault="00583DED">
      <w:bookmarkStart w:id="130" w:name="sub_54"/>
      <w:r>
        <w:t>53. Территориальный</w:t>
      </w:r>
      <w:r>
        <w:t xml:space="preserve"> фонд на основании </w:t>
      </w:r>
      <w:hyperlink r:id="rId34" w:history="1">
        <w:r>
          <w:rPr>
            <w:rStyle w:val="a4"/>
          </w:rPr>
          <w:t>части 11 статьи 40</w:t>
        </w:r>
      </w:hyperlink>
      <w:r>
        <w:t xml:space="preserve"> Федерального закона "Об обязательном медицинском страховании в Российской Федерации" осуществляет контроль за деятельностью страховых медицинс</w:t>
      </w:r>
      <w:r>
        <w:t>ких организаций путем организации контроля объемов, сроков, качества и условий предоставления медицинской помощи, проводит медико-экономический контроль, медико-экономическую экспертизу, экспертизу качества медицинской помощи, в том числе повторно.</w:t>
      </w:r>
    </w:p>
    <w:p w:rsidR="00000000" w:rsidRDefault="00583DED">
      <w:bookmarkStart w:id="131" w:name="sub_55"/>
      <w:bookmarkEnd w:id="130"/>
      <w:r>
        <w:t xml:space="preserve">54. Повторные медико-экономическая экспертиза или экспертиза качества медицинской помощи (далее также - реэкспертиза) проводятся другим специалистом-экспертом медико-экономическая экспертиза или другим экспертом качества медицинской помощи экспертиза </w:t>
      </w:r>
      <w:r>
        <w:t>качества медицинской помощи.</w:t>
      </w:r>
    </w:p>
    <w:p w:rsidR="00000000" w:rsidRDefault="00583DED">
      <w:bookmarkStart w:id="132" w:name="sub_56"/>
      <w:bookmarkEnd w:id="131"/>
      <w:r>
        <w:t>55. Повторная экспертиза качества медицинской помощи проводится параллельно или последовательно с экспертизой качества медицинской помощи, осуществляемой страховой медицинской организацией, с привлечением другого эк</w:t>
      </w:r>
      <w:r>
        <w:t>сперта качества медицинской помощи.</w:t>
      </w:r>
    </w:p>
    <w:p w:rsidR="00000000" w:rsidRDefault="00583DED">
      <w:bookmarkStart w:id="133" w:name="sub_57"/>
      <w:bookmarkEnd w:id="132"/>
      <w:r>
        <w:t>56. Задачами реэкспертизы являются:</w:t>
      </w:r>
    </w:p>
    <w:p w:rsidR="00000000" w:rsidRDefault="00583DED">
      <w:bookmarkStart w:id="134" w:name="sub_10034"/>
      <w:bookmarkEnd w:id="133"/>
      <w:r>
        <w:t>1) проверка обоснованности и достоверности заключения специалиста-эксперта или эксперта качества медицинской помощи, первично проводившего медико-экономическ</w:t>
      </w:r>
      <w:r>
        <w:t>ую экспертизу или экспертизу качества медицинской помощи;</w:t>
      </w:r>
    </w:p>
    <w:p w:rsidR="00000000" w:rsidRDefault="00583DED">
      <w:bookmarkStart w:id="135" w:name="sub_10035"/>
      <w:bookmarkEnd w:id="134"/>
      <w:r>
        <w:t>2) контроль деятельности специалистов-экспертов/экспертов качества медицинской помощи.</w:t>
      </w:r>
    </w:p>
    <w:p w:rsidR="00000000" w:rsidRDefault="00583DED">
      <w:bookmarkStart w:id="136" w:name="sub_58"/>
      <w:bookmarkEnd w:id="135"/>
      <w:r>
        <w:t>57. Реэкспертиза проводится в случаях:</w:t>
      </w:r>
    </w:p>
    <w:p w:rsidR="00000000" w:rsidRDefault="00583DED">
      <w:bookmarkStart w:id="137" w:name="sub_10036"/>
      <w:bookmarkEnd w:id="136"/>
      <w:r>
        <w:t xml:space="preserve">1) проведения территориальным фондом документальной проверки соблюдения страховой медицинской организацией </w:t>
      </w:r>
      <w:hyperlink r:id="rId35" w:history="1">
        <w:r>
          <w:rPr>
            <w:rStyle w:val="a4"/>
          </w:rPr>
          <w:t>законодательства</w:t>
        </w:r>
      </w:hyperlink>
      <w:r>
        <w:t xml:space="preserve"> в сфере обязательного медицинского страхования;</w:t>
      </w:r>
    </w:p>
    <w:p w:rsidR="00000000" w:rsidRDefault="00583DED">
      <w:bookmarkStart w:id="138" w:name="sub_10037"/>
      <w:bookmarkEnd w:id="137"/>
      <w:r>
        <w:t>2) выявления нарушений при организации страховой медицинской организацией контроля;</w:t>
      </w:r>
    </w:p>
    <w:p w:rsidR="00000000" w:rsidRDefault="00583DED">
      <w:bookmarkStart w:id="139" w:name="sub_10038"/>
      <w:bookmarkEnd w:id="138"/>
      <w:r>
        <w:t>3) наличия противоречий выводов эксперта качества медицинской помощи описанию выявленных нарушений в экспертном заключении;</w:t>
      </w:r>
    </w:p>
    <w:p w:rsidR="00000000" w:rsidRDefault="00583DED">
      <w:bookmarkStart w:id="140" w:name="sub_10039"/>
      <w:bookmarkEnd w:id="139"/>
      <w:r>
        <w:t>4) по</w:t>
      </w:r>
      <w:r>
        <w:t>ступления претензии от медицинской организации, не урегулированной со страховой медицинской организацией (</w:t>
      </w:r>
      <w:hyperlink w:anchor="sub_95" w:history="1">
        <w:r>
          <w:rPr>
            <w:rStyle w:val="a4"/>
          </w:rPr>
          <w:t>пункт 95</w:t>
        </w:r>
      </w:hyperlink>
      <w:r>
        <w:t xml:space="preserve"> раздела XI настоящего Порядка);</w:t>
      </w:r>
    </w:p>
    <w:p w:rsidR="00000000" w:rsidRDefault="00583DED">
      <w:bookmarkStart w:id="141" w:name="sub_10040"/>
      <w:bookmarkEnd w:id="140"/>
      <w:r>
        <w:t>5) поступления жалобы застрахованного лица или его представителя на</w:t>
      </w:r>
      <w:r>
        <w:t xml:space="preserve"> доступность и качество медицинской помощи.</w:t>
      </w:r>
    </w:p>
    <w:p w:rsidR="00000000" w:rsidRDefault="00583DED">
      <w:bookmarkStart w:id="142" w:name="sub_59"/>
      <w:bookmarkEnd w:id="141"/>
      <w:r>
        <w:t>58. Территориальный фонд не позднее чем за пять рабочих дней до начала реэкспертизы направляет в страховую медицинскую организацию и медицинскую организацию письменное уведомление, содержащее следу</w:t>
      </w:r>
      <w:r>
        <w:t>ющие сведения:</w:t>
      </w:r>
    </w:p>
    <w:p w:rsidR="00000000" w:rsidRDefault="00583DED">
      <w:bookmarkStart w:id="143" w:name="sub_10041"/>
      <w:bookmarkEnd w:id="142"/>
      <w:r>
        <w:t>1) основание проведения реэкспертизы;</w:t>
      </w:r>
    </w:p>
    <w:p w:rsidR="00000000" w:rsidRDefault="00583DED">
      <w:bookmarkStart w:id="144" w:name="sub_10042"/>
      <w:bookmarkEnd w:id="143"/>
      <w:r>
        <w:lastRenderedPageBreak/>
        <w:t>2) тему реэкспертизы;</w:t>
      </w:r>
    </w:p>
    <w:p w:rsidR="00000000" w:rsidRDefault="00583DED">
      <w:bookmarkStart w:id="145" w:name="sub_10043"/>
      <w:bookmarkEnd w:id="144"/>
      <w:r>
        <w:t>3) сроки проведения реэкспертизы;</w:t>
      </w:r>
    </w:p>
    <w:p w:rsidR="00000000" w:rsidRDefault="00583DED">
      <w:bookmarkStart w:id="146" w:name="sub_10044"/>
      <w:bookmarkEnd w:id="145"/>
      <w:r>
        <w:t>4) проверяемый в рамках реэкспертизы период;</w:t>
      </w:r>
    </w:p>
    <w:p w:rsidR="00000000" w:rsidRDefault="00583DED">
      <w:bookmarkStart w:id="147" w:name="sub_10045"/>
      <w:bookmarkEnd w:id="146"/>
      <w:r>
        <w:t>5) перечень док</w:t>
      </w:r>
      <w:r>
        <w:t>ументов, необходимых для проведения реэкспертизы.</w:t>
      </w:r>
    </w:p>
    <w:p w:rsidR="00000000" w:rsidRDefault="00583DED">
      <w:bookmarkStart w:id="148" w:name="sub_60"/>
      <w:bookmarkEnd w:id="147"/>
      <w:r>
        <w:t xml:space="preserve">59. В течение пяти рабочих дней после уведомления, предусмотренного </w:t>
      </w:r>
      <w:hyperlink w:anchor="sub_59" w:history="1">
        <w:r>
          <w:rPr>
            <w:rStyle w:val="a4"/>
          </w:rPr>
          <w:t>пунктом 58</w:t>
        </w:r>
      </w:hyperlink>
      <w:r>
        <w:t xml:space="preserve"> настоящего Порядка, территориальному фонду представляются:</w:t>
      </w:r>
    </w:p>
    <w:p w:rsidR="00000000" w:rsidRDefault="00583DED">
      <w:bookmarkStart w:id="149" w:name="sub_10046"/>
      <w:bookmarkEnd w:id="148"/>
      <w:r>
        <w:t>1) страховой м</w:t>
      </w:r>
      <w:r>
        <w:t>едицинской организацией - необходимые для проведения реэкспертизы копии актов медико-экономического контроля, медико-экономической экспертизы и экспертизы качества медицинской помощи;</w:t>
      </w:r>
    </w:p>
    <w:p w:rsidR="00000000" w:rsidRDefault="00583DED">
      <w:bookmarkStart w:id="150" w:name="sub_10047"/>
      <w:bookmarkEnd w:id="149"/>
      <w:r>
        <w:t>2) медицинской организацией - медицинская, учетно-отче</w:t>
      </w:r>
      <w:r>
        <w:t>тная и прочая документация, по дополнительному требованию - результаты внутреннего и ведомственного контроля безопасности и качества медицинской деятельности.</w:t>
      </w:r>
    </w:p>
    <w:p w:rsidR="00000000" w:rsidRDefault="00583DED">
      <w:bookmarkStart w:id="151" w:name="sub_61"/>
      <w:bookmarkEnd w:id="150"/>
      <w:r>
        <w:t>60. Количество страховых случаев, подвергаемых реэкспертизе, составляет:</w:t>
      </w:r>
    </w:p>
    <w:p w:rsidR="00000000" w:rsidRDefault="00583DED">
      <w:bookmarkStart w:id="152" w:name="sub_10048"/>
      <w:bookmarkEnd w:id="151"/>
      <w:r>
        <w:t>1) от числа первичных медико-экономических экспертиз не менее:</w:t>
      </w:r>
    </w:p>
    <w:bookmarkEnd w:id="152"/>
    <w:p w:rsidR="00000000" w:rsidRDefault="00583DED">
      <w:r>
        <w:t>3% - при оказании медицинской помощи вне медицинской организации;</w:t>
      </w:r>
    </w:p>
    <w:p w:rsidR="00000000" w:rsidRDefault="00583DED">
      <w:r>
        <w:t>0,8% - при оказании медицинской помощи амбулаторно;</w:t>
      </w:r>
    </w:p>
    <w:p w:rsidR="00000000" w:rsidRDefault="00583DED">
      <w:r>
        <w:t>8% - при оказании медицинской помощи стационарно;</w:t>
      </w:r>
    </w:p>
    <w:p w:rsidR="00000000" w:rsidRDefault="00583DED">
      <w:r>
        <w:t>8% - при о</w:t>
      </w:r>
      <w:r>
        <w:t>казании медицинской помощи в условиях дневного стационара;</w:t>
      </w:r>
    </w:p>
    <w:p w:rsidR="00000000" w:rsidRDefault="00583DED">
      <w:bookmarkStart w:id="153" w:name="sub_10049"/>
      <w:r>
        <w:t>2) от числа первичных экспертиз качества медицинской помощи не менее:</w:t>
      </w:r>
    </w:p>
    <w:bookmarkEnd w:id="153"/>
    <w:p w:rsidR="00000000" w:rsidRDefault="00583DED">
      <w:r>
        <w:t>1,5% - при оказании медицинской помощи вне медицинской организации;</w:t>
      </w:r>
    </w:p>
    <w:p w:rsidR="00000000" w:rsidRDefault="00583DED">
      <w:r>
        <w:t>0,5% - при оказании медицинской помощи ам</w:t>
      </w:r>
      <w:r>
        <w:t>булаторно;</w:t>
      </w:r>
    </w:p>
    <w:p w:rsidR="00000000" w:rsidRDefault="00583DED">
      <w:r>
        <w:t>5% - при оказании медицинской помощи стационарно;</w:t>
      </w:r>
    </w:p>
    <w:p w:rsidR="00000000" w:rsidRDefault="00583DED">
      <w:r>
        <w:t>3% - при оказании медицинской помощи в условиях дневного стационара.</w:t>
      </w:r>
    </w:p>
    <w:p w:rsidR="00000000" w:rsidRDefault="00583DED">
      <w:r>
        <w:t>В течение календарного года реэкспертиза проводится по принятым всеми страховыми медицинскими организациями к оплате случаям о</w:t>
      </w:r>
      <w:r>
        <w:t>казания медицинской помощи во всех медицинских организациях.</w:t>
      </w:r>
    </w:p>
    <w:p w:rsidR="00000000" w:rsidRDefault="00583DED">
      <w:bookmarkStart w:id="154" w:name="sub_62"/>
      <w:r>
        <w:t>61. Территориальный фонд направляет результаты проведения реэкспертизы, оформленные независимо от основания ее проведения актом повторной медико-экономической экспертизы (актом повторной эк</w:t>
      </w:r>
      <w:r>
        <w:t>спертизы качества медицинской помощи) с приложением, являющемся неотъемлемой частью акта (</w:t>
      </w:r>
      <w:hyperlink w:anchor="sub_113" w:history="1">
        <w:r>
          <w:rPr>
            <w:rStyle w:val="a4"/>
          </w:rPr>
          <w:t>приложение 4</w:t>
        </w:r>
      </w:hyperlink>
      <w:r>
        <w:t xml:space="preserve"> к настоящему Порядку) в страховую медицинскую организацию и медицинскую организацию в срок не позднее двадцати рабочих дней посл</w:t>
      </w:r>
      <w:r>
        <w:t>е окончания проверки.</w:t>
      </w:r>
    </w:p>
    <w:bookmarkEnd w:id="154"/>
    <w:p w:rsidR="00000000" w:rsidRDefault="00583DED">
      <w:r>
        <w:t xml:space="preserve">При этом общий срок от даты получения необходимой документации согласно </w:t>
      </w:r>
      <w:hyperlink w:anchor="sub_60" w:history="1">
        <w:r>
          <w:rPr>
            <w:rStyle w:val="a4"/>
          </w:rPr>
          <w:t>пункту 59</w:t>
        </w:r>
      </w:hyperlink>
      <w:r>
        <w:t xml:space="preserve"> настоящего Порядка до направления акта повторной медико-экономической экспертизы (акт повторной экспертизы качества медици</w:t>
      </w:r>
      <w:r>
        <w:t>нской помощи) страховым медицинским организациям и медицинским организациям не может превышать сорока рабочих дней.</w:t>
      </w:r>
    </w:p>
    <w:p w:rsidR="00000000" w:rsidRDefault="00583DED">
      <w:r>
        <w:t>Страховая медицинская организация и медицинская организация рассматривают указанные в настоящем пункте </w:t>
      </w:r>
      <w:r>
        <w:t>акты в течение десяти рабочих дней с даты их получения от территориального фонда.</w:t>
      </w:r>
    </w:p>
    <w:p w:rsidR="00000000" w:rsidRDefault="00583DED">
      <w:bookmarkStart w:id="155" w:name="sub_63"/>
      <w:r>
        <w:t>62. Страховая медицинская организация и медицинская организация в случае отсутствия согласия с результатами проведенной реэкспертизы направляют в территориальный фонд п</w:t>
      </w:r>
      <w:r>
        <w:t>одписанный акт с протоколом разногласий не позднее десяти рабочих дней с даты получения акта.</w:t>
      </w:r>
    </w:p>
    <w:p w:rsidR="00000000" w:rsidRDefault="00583DED">
      <w:bookmarkStart w:id="156" w:name="sub_64"/>
      <w:bookmarkEnd w:id="155"/>
      <w:r>
        <w:t>63. Территориальный фонд в течение тридцати рабочих дней с даты получения рассматривает акт с протоколом разногласий с привлечением страховой медицинс</w:t>
      </w:r>
      <w:r>
        <w:t>кой организации и медицинской организации.</w:t>
      </w:r>
    </w:p>
    <w:p w:rsidR="00000000" w:rsidRDefault="00583DED">
      <w:bookmarkStart w:id="157" w:name="sub_65"/>
      <w:bookmarkEnd w:id="156"/>
      <w:r>
        <w:t xml:space="preserve">64. В соответствии с </w:t>
      </w:r>
      <w:hyperlink r:id="rId36" w:history="1">
        <w:r>
          <w:rPr>
            <w:rStyle w:val="a4"/>
          </w:rPr>
          <w:t>частью 14 статьи 38</w:t>
        </w:r>
      </w:hyperlink>
      <w:r>
        <w:t xml:space="preserve"> Федерального закона "Об обязательном медицинском страховании в Российской Федерации" территориальный фонд в случае выявления нарушений договорных обязательств со стороны страховой медицинской организации при возмещении ей затрат на оплату медицинской помо</w:t>
      </w:r>
      <w:r>
        <w:t xml:space="preserve">щи уменьшает платежи на сумму выявленных </w:t>
      </w:r>
      <w:r>
        <w:lastRenderedPageBreak/>
        <w:t>нарушений или неисполненных договорных обязательств.</w:t>
      </w:r>
    </w:p>
    <w:p w:rsidR="00000000" w:rsidRDefault="00583DED">
      <w:bookmarkStart w:id="158" w:name="sub_66"/>
      <w:bookmarkEnd w:id="157"/>
      <w:r>
        <w:t>65. Перечень санкций, применяемых территориальным фондом к страховой медицинской организации, за нарушения договорных обязательств устанавливается дог</w:t>
      </w:r>
      <w:r>
        <w:t>овором о финансовом обеспечении обязательного медицинского страхования, заключаемым между территориальным фондом и страховой медицинской организацией</w:t>
      </w:r>
      <w:r>
        <w:rPr>
          <w:vertAlign w:val="superscript"/>
        </w:rPr>
        <w:t> </w:t>
      </w:r>
      <w:hyperlink w:anchor="sub_1313" w:history="1">
        <w:r>
          <w:rPr>
            <w:rStyle w:val="a4"/>
            <w:vertAlign w:val="superscript"/>
          </w:rPr>
          <w:t>13</w:t>
        </w:r>
      </w:hyperlink>
      <w:r>
        <w:t>.</w:t>
      </w:r>
    </w:p>
    <w:bookmarkEnd w:id="158"/>
    <w:p w:rsidR="00000000" w:rsidRDefault="00583DED">
      <w:r>
        <w:t>В случае выявления нарушений в деятельности страховой медицинской орга</w:t>
      </w:r>
      <w:r>
        <w:t xml:space="preserve">низации территориальный фонд применяет меры в соответствии с </w:t>
      </w:r>
      <w:hyperlink r:id="rId37" w:history="1">
        <w:r>
          <w:rPr>
            <w:rStyle w:val="a4"/>
          </w:rPr>
          <w:t>частью 13 статьи 38</w:t>
        </w:r>
      </w:hyperlink>
      <w:r>
        <w:t xml:space="preserve"> Федерального закона "Об обязательном медицинском страховании в Российской Федерации" и договором о </w:t>
      </w:r>
      <w:r>
        <w:t>финансовом обеспечении обязательного медицинского страхования.</w:t>
      </w:r>
    </w:p>
    <w:p w:rsidR="00000000" w:rsidRDefault="00583DED">
      <w:bookmarkStart w:id="159" w:name="sub_67"/>
      <w:r>
        <w:t>66. Территориальный фонд при выявлении нарушений в организации и проведении медико-экономической экспертизы и/или экспертизы качества медицинской помощи направляет в страховую медицинскую</w:t>
      </w:r>
      <w:r>
        <w:t xml:space="preserve"> организацию претензию, которая содержит следующие сведения о проведенном контроле за деятельностью страховой медицинской организации:</w:t>
      </w:r>
    </w:p>
    <w:p w:rsidR="00000000" w:rsidRDefault="00583DED">
      <w:bookmarkStart w:id="160" w:name="sub_10050"/>
      <w:bookmarkEnd w:id="159"/>
      <w:r>
        <w:t>1) наименование комиссии территориального фонда;</w:t>
      </w:r>
    </w:p>
    <w:p w:rsidR="00000000" w:rsidRDefault="00583DED">
      <w:bookmarkStart w:id="161" w:name="sub_10051"/>
      <w:bookmarkEnd w:id="160"/>
      <w:r>
        <w:t>2) дату (период) проверки страховой мед</w:t>
      </w:r>
      <w:r>
        <w:t>ицинской организации;</w:t>
      </w:r>
    </w:p>
    <w:p w:rsidR="00000000" w:rsidRDefault="00583DED">
      <w:bookmarkStart w:id="162" w:name="sub_10052"/>
      <w:bookmarkEnd w:id="161"/>
      <w:r>
        <w:t>3) состав комиссии территориального фонда;</w:t>
      </w:r>
    </w:p>
    <w:p w:rsidR="00000000" w:rsidRDefault="00583DED">
      <w:bookmarkStart w:id="163" w:name="sub_10053"/>
      <w:bookmarkEnd w:id="162"/>
      <w:r>
        <w:t>4) основание для проведения контроля;</w:t>
      </w:r>
    </w:p>
    <w:p w:rsidR="00000000" w:rsidRDefault="00583DED">
      <w:bookmarkStart w:id="164" w:name="sub_10054"/>
      <w:bookmarkEnd w:id="163"/>
      <w:r>
        <w:t>5) выявленные по результатам реэкспертизы факты неисполнения страховой медицинской организацией дог</w:t>
      </w:r>
      <w:r>
        <w:t>оворных обязательств по организации и проведению контроля;</w:t>
      </w:r>
    </w:p>
    <w:p w:rsidR="00000000" w:rsidRDefault="00583DED">
      <w:bookmarkStart w:id="165" w:name="sub_10055"/>
      <w:bookmarkEnd w:id="164"/>
      <w:r>
        <w:t>6) ответственность страховой медицинской организации за выявленные нарушения;</w:t>
      </w:r>
    </w:p>
    <w:p w:rsidR="00000000" w:rsidRDefault="00583DED">
      <w:bookmarkStart w:id="166" w:name="sub_10056"/>
      <w:bookmarkEnd w:id="165"/>
      <w:r>
        <w:t>7) приложения (копии актов повторной медико-экономической экспертизы/ повторной экс</w:t>
      </w:r>
      <w:r>
        <w:t>пертизы качества медицинской помощи).</w:t>
      </w:r>
    </w:p>
    <w:bookmarkEnd w:id="166"/>
    <w:p w:rsidR="00000000" w:rsidRDefault="00583DED">
      <w:r>
        <w:t>Претензия подписывается директором территориального фонда.</w:t>
      </w:r>
    </w:p>
    <w:p w:rsidR="00000000" w:rsidRDefault="00583DED">
      <w:r>
        <w:t>Рассмотрение претензии и информирование территориального фонда о результатах ее рассмотрения осуществляется страховой медицинской организацией в течен</w:t>
      </w:r>
      <w:r>
        <w:t>ие тридцати рабочих дней с даты получения претензии.</w:t>
      </w:r>
    </w:p>
    <w:p w:rsidR="00000000" w:rsidRDefault="00583DED">
      <w:bookmarkStart w:id="167" w:name="sub_68"/>
      <w:r>
        <w:t xml:space="preserve">67. В случае выявления территориальным фондом при проведении реэкспертизы нарушений, не выявленных страховой медицинской организацией в ходе медико-экономической экспертизы или экспертизы качества </w:t>
      </w:r>
      <w:r>
        <w:t>медицинской помощи, страховая медицинская организация утрачивает право использования мер, применяемых к медицинской организации, по своевременно не выявленному нарушению при оказании медицинской помощи.</w:t>
      </w:r>
    </w:p>
    <w:p w:rsidR="00000000" w:rsidRDefault="00583DED">
      <w:bookmarkStart w:id="168" w:name="sub_69"/>
      <w:bookmarkEnd w:id="167"/>
      <w:r>
        <w:t>68. Средства в размере санкций, применяем</w:t>
      </w:r>
      <w:r>
        <w:t xml:space="preserve">ых к медицинской организации в соответствии со </w:t>
      </w:r>
      <w:hyperlink r:id="rId38" w:history="1">
        <w:r>
          <w:rPr>
            <w:rStyle w:val="a4"/>
          </w:rPr>
          <w:t>статьей 41</w:t>
        </w:r>
      </w:hyperlink>
      <w:r>
        <w:t xml:space="preserve"> Федерального закона "Об обязательном медицинском страховании в Российской Федерации" по результатам повторной медико-экономи</w:t>
      </w:r>
      <w:r>
        <w:t xml:space="preserve">ческой экспертизы/экспертизы качества медицинской помощи, используются в соответствии со </w:t>
      </w:r>
      <w:hyperlink r:id="rId39" w:history="1">
        <w:r>
          <w:rPr>
            <w:rStyle w:val="a4"/>
          </w:rPr>
          <w:t>статьей 26</w:t>
        </w:r>
      </w:hyperlink>
      <w:r>
        <w:t xml:space="preserve"> и </w:t>
      </w:r>
      <w:hyperlink r:id="rId40" w:history="1">
        <w:r>
          <w:rPr>
            <w:rStyle w:val="a4"/>
          </w:rPr>
          <w:t xml:space="preserve">частью </w:t>
        </w:r>
        <w:r>
          <w:rPr>
            <w:rStyle w:val="a4"/>
          </w:rPr>
          <w:t>1 статьи 28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000000" w:rsidRDefault="00583DED">
      <w:bookmarkStart w:id="169" w:name="sub_70"/>
      <w:bookmarkEnd w:id="168"/>
      <w:r>
        <w:t>69. Территориальный фонд проводит анализ обращений застрахованных лиц, их представителей и других субъектов обязательного медицинского страхова</w:t>
      </w:r>
      <w:r>
        <w:t>ния по результатам контроля, проводимого страховой медицинской организацией.</w:t>
      </w:r>
    </w:p>
    <w:bookmarkEnd w:id="169"/>
    <w:p w:rsidR="00000000" w:rsidRDefault="00583DED"/>
    <w:p w:rsidR="00000000" w:rsidRDefault="00583DED">
      <w:pPr>
        <w:pStyle w:val="1"/>
      </w:pPr>
      <w:bookmarkStart w:id="170" w:name="sub_10057"/>
      <w:r>
        <w:t>VII. Взаимодействие субъектов контроля</w:t>
      </w:r>
    </w:p>
    <w:bookmarkEnd w:id="170"/>
    <w:p w:rsidR="00000000" w:rsidRDefault="00583DED"/>
    <w:p w:rsidR="00000000" w:rsidRDefault="00583DED">
      <w:bookmarkStart w:id="171" w:name="sub_71"/>
      <w:r>
        <w:t>70. Территориальный фонд осуществляет координацию взаимодействия субъектов контроля на территории субъекта Р</w:t>
      </w:r>
      <w:r>
        <w:t>оссийской Федерации, проводит организационно-методическую работу, обеспечивающую функционирование контроля и защиту прав застрахованных лиц, согласовывает планы деятельности страховых медицинских организаций в части организации и проведения контроля, в том</w:t>
      </w:r>
      <w:r>
        <w:t xml:space="preserve"> числе планы контроля страховыми медицинскими организациями медицинских организаций, оказывающих медицинскую помощь по договорам на оказание и оплату медицинской помощи по обязательному медицинскому страхованию, с учетом результатов анализа обращений </w:t>
      </w:r>
      <w:r>
        <w:lastRenderedPageBreak/>
        <w:t>застр</w:t>
      </w:r>
      <w:r>
        <w:t>ахованных лиц в страховые медицинские организации и территориальный фонд, опросов об удовлетворенности застрахованных лиц оказанной медицинской помощью.</w:t>
      </w:r>
    </w:p>
    <w:bookmarkEnd w:id="171"/>
    <w:p w:rsidR="00000000" w:rsidRDefault="00583DED">
      <w:r>
        <w:t>В планы деятельности страховых медицинских организаций в части организации и проведения контроля,</w:t>
      </w:r>
      <w:r>
        <w:t xml:space="preserve"> в том числе в планы контроля страховыми медицинскими организациями медицинских организаций, оказывающих медицинскую помощь по договорам на оказание и оплату медицинской помощи по обязательному медицинскому страхованию, в течение года по согласованию с тер</w:t>
      </w:r>
      <w:r>
        <w:t>риториальным фондом могут вноситься изменения и дополнения.</w:t>
      </w:r>
    </w:p>
    <w:p w:rsidR="00000000" w:rsidRDefault="00583DED">
      <w:bookmarkStart w:id="172" w:name="sub_72"/>
      <w:r>
        <w:t>71. Взаимодействие субъектов контроля осуществляется в том числе на основе информационного ресурса территориального фонда в целях информационного сопровождения застрахованных лиц и интегриро</w:t>
      </w:r>
      <w:r>
        <w:t>ванного с информационными системами территориального фонда по персонифицированному учету сведений о застрахованных лицах и сведений о медицинской помощи, оказанной застрахованным лицам, работающего круглосуточно в режиме реального времени, к которому получ</w:t>
      </w:r>
      <w:r>
        <w:t>ают доступ и используют информацию, размещенную на указанном ресурсе, страховые медицинские организации, в том числе страховые представители, и медицинские организации.</w:t>
      </w:r>
    </w:p>
    <w:bookmarkEnd w:id="172"/>
    <w:p w:rsidR="00000000" w:rsidRDefault="00583DED">
      <w:r>
        <w:t>При помощи информационного ресурса территориального фонда обеспечивается в том чи</w:t>
      </w:r>
      <w:r>
        <w:t>сле проведение страховыми медицинскими организациями контроля:</w:t>
      </w:r>
    </w:p>
    <w:p w:rsidR="00000000" w:rsidRDefault="00583DED">
      <w:bookmarkStart w:id="173" w:name="sub_10058"/>
      <w:r>
        <w:t>1) своевременности включения в группу диспансерного наблюдения застрахованных лиц, которым по результатам проведения профилактических мероприятий или оказания иной медицинской помощи в</w:t>
      </w:r>
      <w:r>
        <w:t>первые установлены диагнозы, при которых предусмотрено диспансерное наблюдение, а также соблюдения установленной периодичности осмотров граждан, включенных в группы диспансерного наблюдения, в соответствии с порядком и периодичностью проведения диспансерно</w:t>
      </w:r>
      <w:r>
        <w:t>го наблюдения и перечнем включаемых в них исследований;</w:t>
      </w:r>
    </w:p>
    <w:p w:rsidR="00000000" w:rsidRDefault="00583DED">
      <w:bookmarkStart w:id="174" w:name="sub_10059"/>
      <w:bookmarkEnd w:id="173"/>
      <w:r>
        <w:t>2) правильности направления застрахованных лиц в медицинские организации, оснащенные по профилю в соответствии с порядками оказания медицинской помощи, а также информирование застрах</w:t>
      </w:r>
      <w:r>
        <w:t xml:space="preserve">ованных лиц об их праве на выбор медицинской организации и перевод в случаях непрофильной госпитализации в другую медицинскую организацию (структурное подразделение медицинской организации), профиль и оснащение которой(ого) соответствуют порядкам оказания </w:t>
      </w:r>
      <w:r>
        <w:t>медицинской помощи;</w:t>
      </w:r>
    </w:p>
    <w:p w:rsidR="00000000" w:rsidRDefault="00583DED">
      <w:bookmarkStart w:id="175" w:name="sub_10060"/>
      <w:bookmarkEnd w:id="174"/>
      <w:r>
        <w:t>3) соблюдения сроков ожидания застрахованными лицами медицинской помощи, оказываемой в плановой форме, в том числе сроков ожидания оказания медицинской помощи в стационарных условиях, проведения отдельных диагностическ</w:t>
      </w:r>
      <w:r>
        <w:t>их обследований и консультаций врачей-специалистов, с учетом результатов опросов застрахованных лиц об удовлетворенности оказанной медицинской помощью.</w:t>
      </w:r>
    </w:p>
    <w:p w:rsidR="00000000" w:rsidRDefault="00583DED">
      <w:bookmarkStart w:id="176" w:name="sub_73"/>
      <w:bookmarkEnd w:id="175"/>
      <w:r>
        <w:t>72. При проведении медико-экономической экспертизы и экспертизы качества медицинской помощи медицинская организация предоставляет специалистам-экспертам и экспертам качества медицинской помощи в течение пяти рабочих дней после получения соответствующего за</w:t>
      </w:r>
      <w:r>
        <w:t>проса медицинскую документацию, в том числе в форме электронного документа (при наличии), учетно-отчетную документацию, результаты внутреннего и ведомственного (при наличии) контроля качества и безопасности медицинской деятельности.</w:t>
      </w:r>
    </w:p>
    <w:p w:rsidR="00000000" w:rsidRDefault="00583DED">
      <w:bookmarkStart w:id="177" w:name="sub_74"/>
      <w:bookmarkEnd w:id="176"/>
      <w:r>
        <w:t>73. В соотв</w:t>
      </w:r>
      <w:r>
        <w:t xml:space="preserve">етствии с </w:t>
      </w:r>
      <w:hyperlink r:id="rId41" w:history="1">
        <w:r>
          <w:rPr>
            <w:rStyle w:val="a4"/>
          </w:rPr>
          <w:t>частью 8 статьи 40</w:t>
        </w:r>
      </w:hyperlink>
      <w:r>
        <w:t xml:space="preserve"> Федерального закона "Об обязательном медицинском страховании в Российской Федерации" медицинская организация не вправе препятствовать доступу специалис</w:t>
      </w:r>
      <w:r>
        <w:t>тов-экспертов и экспертов качества медицинской помощи к материалам, необходимым для проведения медико-экономической экспертизы, экспертизы качества медицинской помощи и обязана предоставлять запрашиваемую ими информацию.</w:t>
      </w:r>
    </w:p>
    <w:p w:rsidR="00000000" w:rsidRDefault="00583DED">
      <w:bookmarkStart w:id="178" w:name="sub_75"/>
      <w:bookmarkEnd w:id="177"/>
      <w:r>
        <w:t>74. Работники, участвую</w:t>
      </w:r>
      <w:r>
        <w:t>щие в осуществлении контроля, несут ответственность за разглашение конфиденциальной информации ограниченного доступа в соответствии с законодательством Российской Федерации и за сохранность медицинской документации, прочих материалов, полученных для осущес</w:t>
      </w:r>
      <w:r>
        <w:t>твления контроля на время его проведения.</w:t>
      </w:r>
    </w:p>
    <w:p w:rsidR="00000000" w:rsidRDefault="00583DED">
      <w:bookmarkStart w:id="179" w:name="sub_76"/>
      <w:bookmarkEnd w:id="178"/>
      <w:r>
        <w:t xml:space="preserve">75. На основании </w:t>
      </w:r>
      <w:hyperlink r:id="rId42" w:history="1">
        <w:r>
          <w:rPr>
            <w:rStyle w:val="a4"/>
          </w:rPr>
          <w:t>статьи 42</w:t>
        </w:r>
      </w:hyperlink>
      <w:r>
        <w:t xml:space="preserve"> Федерального закона "Об обязательном медицинском </w:t>
      </w:r>
      <w:r>
        <w:lastRenderedPageBreak/>
        <w:t xml:space="preserve">страховании в Российской Федерации" решение спорных </w:t>
      </w:r>
      <w:r>
        <w:t>и конфликтных вопросов, возникающих в ходе контроля между медицинской организацией и страховой медицинской организацией, осуществляется территориальным фондом.</w:t>
      </w:r>
    </w:p>
    <w:bookmarkEnd w:id="179"/>
    <w:p w:rsidR="00000000" w:rsidRDefault="00583DED">
      <w:r>
        <w:t>О результатах решения спорных и конфликтных вопросов, о нарушениях в организации и проведе</w:t>
      </w:r>
      <w:r>
        <w:t>нии контроля, в оказании медицинской помощи в медицинской организации территориальный фонд информирует страховые медицинские организации, медицинские организации и орган исполнительной власти субъекта Российской Федерации в сфере охраны здоровья.</w:t>
      </w:r>
    </w:p>
    <w:p w:rsidR="00000000" w:rsidRDefault="00583DED"/>
    <w:p w:rsidR="00000000" w:rsidRDefault="00583DED">
      <w:pPr>
        <w:pStyle w:val="1"/>
      </w:pPr>
      <w:bookmarkStart w:id="180" w:name="sub_10061"/>
      <w:r>
        <w:t>VIII. Учет и использование результатов контроля</w:t>
      </w:r>
    </w:p>
    <w:bookmarkEnd w:id="180"/>
    <w:p w:rsidR="00000000" w:rsidRDefault="00583DED"/>
    <w:p w:rsidR="00000000" w:rsidRDefault="00583DED">
      <w:bookmarkStart w:id="181" w:name="sub_77"/>
      <w:r>
        <w:t>76. Отчеты о результатах проведенного контроля предоставляются страховыми медицинскими организациями в территориальный фонд.</w:t>
      </w:r>
    </w:p>
    <w:bookmarkEnd w:id="181"/>
    <w:p w:rsidR="00000000" w:rsidRDefault="00583DED">
      <w:r>
        <w:t>Страховая медицинская организация и территориальный фонд вед</w:t>
      </w:r>
      <w:r>
        <w:t>ут учет актов контроля.</w:t>
      </w:r>
    </w:p>
    <w:p w:rsidR="00000000" w:rsidRDefault="00583DED">
      <w:r>
        <w:t>Результаты проведенного медико-экономического контроля, медико-экономической экспертизы, экспертизы качества медицинской помощи, в том числе в рамках контроля территориального фонда за деятельностью страховых медицинских организаций</w:t>
      </w:r>
      <w:r>
        <w:t>, в целях создания условий для обеспечения доступности и качества медицинской помощи, оказываемой в рамках программ обязательного медицинского страхования направляются в орган исполнительной власти субъекта Российской Федерации в сфере охраны здоровья и те</w:t>
      </w:r>
      <w:r>
        <w:t>рриториальный орган Федеральной службы по надзору в сфере здравоохранения.</w:t>
      </w:r>
    </w:p>
    <w:p w:rsidR="00000000" w:rsidRDefault="00583DED">
      <w:r>
        <w:t>Учетными документами являются реестры актов медико-экономического контроля (</w:t>
      </w:r>
      <w:hyperlink w:anchor="sub_114" w:history="1">
        <w:r>
          <w:rPr>
            <w:rStyle w:val="a4"/>
          </w:rPr>
          <w:t>приложение 5</w:t>
        </w:r>
      </w:hyperlink>
      <w:r>
        <w:t xml:space="preserve"> к настоящему Порядку), реестры актов медико-экономической экспертиз</w:t>
      </w:r>
      <w:r>
        <w:t>ы (</w:t>
      </w:r>
      <w:hyperlink w:anchor="sub_115" w:history="1">
        <w:r>
          <w:rPr>
            <w:rStyle w:val="a4"/>
          </w:rPr>
          <w:t>приложение 6</w:t>
        </w:r>
      </w:hyperlink>
      <w:r>
        <w:t xml:space="preserve"> к настоящему Порядку) и акты экспертизы качества медицинской помощи.</w:t>
      </w:r>
    </w:p>
    <w:p w:rsidR="00000000" w:rsidRDefault="00583DED">
      <w:r>
        <w:t>Результаты контроля в форме актов в течение пяти рабочих дней передаются в медицинскую организацию.</w:t>
      </w:r>
    </w:p>
    <w:p w:rsidR="00000000" w:rsidRDefault="00583DED">
      <w:r>
        <w:t>Возможно ведение электронного документооборота</w:t>
      </w:r>
      <w:r>
        <w:t xml:space="preserve"> между субъектами контроля с использованием электронной подписи.</w:t>
      </w:r>
    </w:p>
    <w:p w:rsidR="00000000" w:rsidRDefault="00583DED">
      <w:bookmarkStart w:id="182" w:name="sub_78"/>
      <w:r>
        <w:t>77. В случае, когда акт доставляется в медицинскую организацию лично представителем страховой медицинской организации/территориального фонда, на всех экземплярах акта ставится отметка о</w:t>
      </w:r>
      <w:r>
        <w:t xml:space="preserve"> получении с указанием даты и подписью получателя. При отправке акта по почте, указанный документ направляется заказным письмом (с составлением описи) с уведомлением.</w:t>
      </w:r>
    </w:p>
    <w:bookmarkEnd w:id="182"/>
    <w:p w:rsidR="00000000" w:rsidRDefault="00583DED">
      <w:r>
        <w:t xml:space="preserve">Акт может быть направлен в медицинскую организацию в электронной форме при наличии </w:t>
      </w:r>
      <w:r>
        <w:t>гарантий его достоверности (подлинности), защиты от несанкционированного доступа и искажений.</w:t>
      </w:r>
    </w:p>
    <w:p w:rsidR="00000000" w:rsidRDefault="00583DED">
      <w:r>
        <w:t xml:space="preserve">Медицинская организация уведомляет территориальный фонд в случае непредставления страховой медицинской организацией акта в срок, установленный </w:t>
      </w:r>
      <w:hyperlink w:anchor="sub_77" w:history="1">
        <w:r>
          <w:rPr>
            <w:rStyle w:val="a4"/>
          </w:rPr>
          <w:t>пунктом 76</w:t>
        </w:r>
      </w:hyperlink>
      <w:r>
        <w:t xml:space="preserve"> настоящего Порядка.</w:t>
      </w:r>
    </w:p>
    <w:p w:rsidR="00000000" w:rsidRDefault="00583DED">
      <w:bookmarkStart w:id="183" w:name="sub_79"/>
      <w:r>
        <w:t>78. Руководитель медицинской организации или лицо, его замещающее, рассматривает акт в течение пятнадцати рабочих дней с момента его получения.</w:t>
      </w:r>
    </w:p>
    <w:bookmarkEnd w:id="183"/>
    <w:p w:rsidR="00000000" w:rsidRDefault="00583DED">
      <w:r>
        <w:t>При согласии медицинской организации с актом и мерами, применяем</w:t>
      </w:r>
      <w:r>
        <w:t>ыми к медицинской организации, все экземпляры актов подписываются руководителем медицинской организации, заверяются печатью, и один экземпляр с планом мероприятий по устранению нарушений в оказании медицинской помощи, выявленных по результатам экспертизы к</w:t>
      </w:r>
      <w:r>
        <w:t>ачества медицинской помощи, направляется в страховую медицинскую организацию/территориальный фонд.</w:t>
      </w:r>
    </w:p>
    <w:p w:rsidR="00000000" w:rsidRDefault="00583DED">
      <w:bookmarkStart w:id="184" w:name="sub_10062"/>
      <w:r>
        <w:t xml:space="preserve">При несогласии медицинской организации с актом, подписанный акт возвращается в страховую медицинскую организацию с протоколом разногласий в течение </w:t>
      </w:r>
      <w:r>
        <w:t>пятнадцати рабочих дней после получения актов экспертиз.</w:t>
      </w:r>
    </w:p>
    <w:bookmarkEnd w:id="184"/>
    <w:p w:rsidR="00000000" w:rsidRDefault="00583DED">
      <w:r>
        <w:t xml:space="preserve">В случае отказа руководителя медицинской организации от получения второго экземпляра акта контроля на всех экземплярах акта производится отметка "от получения (приема) второго </w:t>
      </w:r>
      <w:r>
        <w:lastRenderedPageBreak/>
        <w:t>экземпляра акт</w:t>
      </w:r>
      <w:r>
        <w:t>а отказался" с указанием должности, фамилии, имени, отчества (при наличии) руководителя медицинской организации, которая удостоверяется подписями представителей страховой медицинской организации/территориального фонда.</w:t>
      </w:r>
    </w:p>
    <w:p w:rsidR="00000000" w:rsidRDefault="00583DED">
      <w:r>
        <w:t>В случае отказа руководителя медицинс</w:t>
      </w:r>
      <w:r>
        <w:t>кой организации от получения экземпляра акта контроля второй экземпляр направляется руководителю медицинской организации заказным почтовым отправлением с уведомлением о вручении не позднее рабочего дня, следующего за датой завершения проверки.</w:t>
      </w:r>
    </w:p>
    <w:p w:rsidR="00000000" w:rsidRDefault="00583DED">
      <w:r>
        <w:t>В случае нап</w:t>
      </w:r>
      <w:r>
        <w:t>равления акта контроля заказным почтовым отправлением с уведомлением о вручении сопроводительное письмо о направлении акта, квитанция к заказному почтовому отправлению и уведомление о вручении (их копии) прилагаются к акту (за исключением первого экземпляр</w:t>
      </w:r>
      <w:r>
        <w:t>а акта) и являются его неотъемлемой частью.</w:t>
      </w:r>
    </w:p>
    <w:p w:rsidR="00000000" w:rsidRDefault="00583DED">
      <w:r>
        <w:t>Страховая медицинская организация рассматривает протокол разногласий в течение десяти рабочих дней с момента его получения и направляет в медицинскую организацию результаты рассмотрения протокола.</w:t>
      </w:r>
    </w:p>
    <w:p w:rsidR="00000000" w:rsidRDefault="00583DED">
      <w:r>
        <w:t>В случае не нап</w:t>
      </w:r>
      <w:r>
        <w:t xml:space="preserve">равления медицинской организацией протокола разногласий в срок, установленный </w:t>
      </w:r>
      <w:hyperlink w:anchor="sub_10062" w:history="1">
        <w:r>
          <w:rPr>
            <w:rStyle w:val="a4"/>
          </w:rPr>
          <w:t>абзацем 3</w:t>
        </w:r>
      </w:hyperlink>
      <w:r>
        <w:t xml:space="preserve"> настоящего пункта, медицинская организация вправе оспорить результаты контроля исключительно в судебном порядке.</w:t>
      </w:r>
    </w:p>
    <w:p w:rsidR="00000000" w:rsidRDefault="00583DED">
      <w:bookmarkStart w:id="185" w:name="sub_80"/>
      <w:r>
        <w:t xml:space="preserve">79. В соответствии со </w:t>
      </w:r>
      <w:hyperlink r:id="rId43" w:history="1">
        <w:r>
          <w:rPr>
            <w:rStyle w:val="a4"/>
          </w:rPr>
          <w:t>статьей 31</w:t>
        </w:r>
      </w:hyperlink>
      <w:r>
        <w:t xml:space="preserve"> Федерального закона "Об обязательном медицинском страховании в Российской Федерации" предъявление претензии или иска к лицу, причинившему вред здоровью застрахованного лиц</w:t>
      </w:r>
      <w:r>
        <w:t>а,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помощи, оформленных актом.</w:t>
      </w:r>
    </w:p>
    <w:bookmarkEnd w:id="185"/>
    <w:p w:rsidR="00000000" w:rsidRDefault="00583DED"/>
    <w:p w:rsidR="00000000" w:rsidRDefault="00583DED">
      <w:pPr>
        <w:pStyle w:val="1"/>
      </w:pPr>
      <w:bookmarkStart w:id="186" w:name="sub_10063"/>
      <w:r>
        <w:t>IX. Порядок информирова</w:t>
      </w:r>
      <w:r>
        <w:t>ния застрахованных лиц о выявленных нарушениях в предоставлении медицинской помощи по территориальной программе обязательного медицинского страхования</w:t>
      </w:r>
    </w:p>
    <w:bookmarkEnd w:id="186"/>
    <w:p w:rsidR="00000000" w:rsidRDefault="00583DED"/>
    <w:p w:rsidR="00000000" w:rsidRDefault="00583DED">
      <w:bookmarkStart w:id="187" w:name="sub_81"/>
      <w:r>
        <w:t>80. В целях обеспечения прав на получение доступной и каче</w:t>
      </w:r>
      <w:r>
        <w:t xml:space="preserve">ственной медицинской помощи страховые медицинские организации, территориальные фонды информируют застрахованных лиц при их обращении о выявленных нарушениях в оказании медицинской помощи по территориальной программе обязательного медицинского страхования, </w:t>
      </w:r>
      <w:r>
        <w:t>в том числе по результатам контроля.</w:t>
      </w:r>
    </w:p>
    <w:p w:rsidR="00000000" w:rsidRDefault="00583DED">
      <w:bookmarkStart w:id="188" w:name="sub_82"/>
      <w:bookmarkEnd w:id="187"/>
      <w:r>
        <w:t>81. При поступлении в страховую медицинскую организацию или территориальный фонд жалобы застрахованного лица или его представителя на оказание медицинской помощи ненадлежащего качества результаты рассмотрени</w:t>
      </w:r>
      <w:r>
        <w:t>я жалобы по итогам экспертизы качества медицинской помощи направляются в его адрес.</w:t>
      </w:r>
    </w:p>
    <w:p w:rsidR="00000000" w:rsidRDefault="00583DED">
      <w:bookmarkStart w:id="189" w:name="sub_83"/>
      <w:bookmarkEnd w:id="188"/>
      <w:r>
        <w:t>82. Страховые медицинские организации размещают в медицинских организациях информационные материалы о правах застрахованных лиц в сфере обязательного медицинско</w:t>
      </w:r>
      <w:r>
        <w:t>го страхования, в том числе по результатам контроля.</w:t>
      </w:r>
    </w:p>
    <w:bookmarkEnd w:id="189"/>
    <w:p w:rsidR="00000000" w:rsidRDefault="00583DED"/>
    <w:p w:rsidR="00000000" w:rsidRDefault="00583DED">
      <w:pPr>
        <w:pStyle w:val="1"/>
      </w:pPr>
      <w:bookmarkStart w:id="190" w:name="sub_10064"/>
      <w:r>
        <w:t>X. Порядок применения санкций к медицинской организации за нарушения, выявленные в ходе контроля</w:t>
      </w:r>
    </w:p>
    <w:bookmarkEnd w:id="190"/>
    <w:p w:rsidR="00000000" w:rsidRDefault="00583DED"/>
    <w:p w:rsidR="00000000" w:rsidRDefault="00583DED">
      <w:bookmarkStart w:id="191" w:name="sub_84"/>
      <w:r>
        <w:t xml:space="preserve">84. На основании </w:t>
      </w:r>
      <w:hyperlink r:id="rId44" w:history="1">
        <w:r>
          <w:rPr>
            <w:rStyle w:val="a4"/>
          </w:rPr>
          <w:t>части 1 статьи 41</w:t>
        </w:r>
      </w:hyperlink>
      <w:r>
        <w:t xml:space="preserve"> Федерального закона "Об обязательном медицинском страховании в Российской Федерации" сумма, не подлежащая оплате по результатам медико-экономического контроля, медико-экономической экспертизы, экспертизы качества медицин</w:t>
      </w:r>
      <w:r>
        <w:t xml:space="preserve">ской помощи, удерживается в размерах, установленных методикой исчисления размеров неполной оплаты затрат на оказание медицинской помощи, штрафов за неоказание, </w:t>
      </w:r>
      <w:r>
        <w:lastRenderedPageBreak/>
        <w:t>несвоевременное оказание либо оказание медицинской помощи ненадлежащего качества, из объема сред</w:t>
      </w:r>
      <w:r>
        <w:t>ств, предусмотренных для оплаты медицинской помощи, оказанной медицинскими организациями,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</w:t>
      </w:r>
      <w:r>
        <w:t>, перечнем оснований для отказа в оплате медицинской помощи либо уменьшения оплаты медицинской помощи (</w:t>
      </w:r>
      <w:hyperlink w:anchor="sub_117" w:history="1">
        <w:r>
          <w:rPr>
            <w:rStyle w:val="a4"/>
          </w:rPr>
          <w:t>приложение 8</w:t>
        </w:r>
      </w:hyperlink>
      <w:r>
        <w:t xml:space="preserve"> к настоящему Порядку).</w:t>
      </w:r>
    </w:p>
    <w:p w:rsidR="00000000" w:rsidRDefault="00583DED">
      <w:bookmarkStart w:id="192" w:name="sub_85"/>
      <w:bookmarkEnd w:id="191"/>
      <w:r>
        <w:t>85. Результатом контроля в соответствии с договором на оказание и оплату медицин</w:t>
      </w:r>
      <w:r>
        <w:t>ской помощи по обязательному медицинскому страхованию и перечнем оснований для отказа в оплате медицинской помощи (уменьшения оплаты медицинской помощи) являются следующие санкции, применяемые к медицинским организациям:</w:t>
      </w:r>
    </w:p>
    <w:p w:rsidR="00000000" w:rsidRDefault="00583DED">
      <w:bookmarkStart w:id="193" w:name="sub_10065"/>
      <w:bookmarkEnd w:id="192"/>
      <w:r>
        <w:t>1) неоплата или умен</w:t>
      </w:r>
      <w:r>
        <w:t>ьшение оплаты медицинской помощи в виде:</w:t>
      </w:r>
    </w:p>
    <w:bookmarkEnd w:id="193"/>
    <w:p w:rsidR="00000000" w:rsidRDefault="00583DED">
      <w:r>
        <w:t>исключения позиции из реестра счетов, подлежащих оплате объемов медицинской помощи;</w:t>
      </w:r>
    </w:p>
    <w:p w:rsidR="00000000" w:rsidRDefault="00583DED">
      <w:r>
        <w:t>уменьшения сумм, представленных к оплате, в процентах от стоимости оказанной медицинской помощи по страховому случаю;</w:t>
      </w:r>
    </w:p>
    <w:p w:rsidR="00000000" w:rsidRDefault="00583DED">
      <w:r>
        <w:t>возв</w:t>
      </w:r>
      <w:r>
        <w:t>рата сумм, не подлежащих оплате, в страховую медицинскую организацию;</w:t>
      </w:r>
    </w:p>
    <w:p w:rsidR="00000000" w:rsidRDefault="00583DED">
      <w:bookmarkStart w:id="194" w:name="sub_10066"/>
      <w:r>
        <w:t>2) уплата медицинской организацией штрафов за неоказание, несвоевременное оказание либо оказание медицинской помощи ненадлежащего качества.</w:t>
      </w:r>
    </w:p>
    <w:bookmarkEnd w:id="194"/>
    <w:p w:rsidR="00000000" w:rsidRDefault="00583DED">
      <w:r>
        <w:t>Нарушения при оказании медиц</w:t>
      </w:r>
      <w:r>
        <w:t>инской помощи:</w:t>
      </w:r>
    </w:p>
    <w:p w:rsidR="00000000" w:rsidRDefault="00583DE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5" w:name="sub_1006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95"/>
    <w:p w:rsidR="00000000" w:rsidRDefault="00583DED">
      <w:pPr>
        <w:pStyle w:val="a6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16 декабря 2019 г. N АКПИ19-790 подпункт 1 пункта 85 Порядка признан не противоречащим действующему законодате</w:t>
      </w:r>
      <w:r>
        <w:rPr>
          <w:shd w:val="clear" w:color="auto" w:fill="F0F0F0"/>
        </w:rPr>
        <w:t>льству</w:t>
      </w:r>
    </w:p>
    <w:p w:rsidR="00000000" w:rsidRDefault="00583DED">
      <w:r>
        <w:t>1) нарушение условий оказания медицинской помощи, предоставляемой в плановом порядке застрахованным лицам (выявляются страховыми медицинскими организациями в случае несоблюдения медицинскими организациями условий договора на оказание и оплату медици</w:t>
      </w:r>
      <w:r>
        <w:t>нской помощи, порядков оказания медицинской помощи, клинических рекомендаций), в том числе сроков ожидания медицинской помощи, оказываемой в плановой форме, включая сроки ожидания оказания медицинской помощи в стационарных условиях, проведения отдельных ди</w:t>
      </w:r>
      <w:r>
        <w:t>агностических обследований и консультаций врачей-специалистов);</w:t>
      </w:r>
    </w:p>
    <w:p w:rsidR="00000000" w:rsidRDefault="00583DED">
      <w:bookmarkStart w:id="196" w:name="sub_10068"/>
      <w:r>
        <w:t>2) нарушение врачебной этики и деонтологии медицинскими работниками при несоблюдении ими принятых этических норм и принципов поведения при выполнении своих профессиональных обязанност</w:t>
      </w:r>
      <w:r>
        <w:t>ей;</w:t>
      </w:r>
    </w:p>
    <w:p w:rsidR="00000000" w:rsidRDefault="00583DED">
      <w:bookmarkStart w:id="197" w:name="sub_10069"/>
      <w:bookmarkEnd w:id="196"/>
      <w:r>
        <w:t>3) невыполнение, несвоевременное или ненадлежащее выполнение необходимых или выполнение непоказанных, неоправданных с клинической точки зрения, пациенту диагностических и (или) лечебных мероприятий, оперативных вмешательств в соответс</w:t>
      </w:r>
      <w:r>
        <w:t>твии с порядками оказания медицинской помощи, на основе клинических рекомендаций и с учетом стандартов медицинской помощи или преждевременное с клинической точки зрения прекращение проведения лечебных мероприятий при отсутствии клинического эффекта, устана</w:t>
      </w:r>
      <w:r>
        <w:t>вливаемое при полном или частичном несоответствии оказанной застрахованному лицу медицинской помощи, в том числе не учитывающие состояние здоровья застрахованного лица;</w:t>
      </w:r>
    </w:p>
    <w:p w:rsidR="00000000" w:rsidRDefault="00583DE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8" w:name="sub_10070"/>
      <w:bookmarkEnd w:id="19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98"/>
    <w:p w:rsidR="00000000" w:rsidRDefault="00583DED">
      <w:pPr>
        <w:pStyle w:val="a6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16 декабря 2019 г. N АКПИ19-790 подпункт 4 пункта 85 Порядка признан не противоречащим действующему законодательству</w:t>
      </w:r>
    </w:p>
    <w:p w:rsidR="00000000" w:rsidRDefault="00583DED">
      <w:r>
        <w:t>4) нарушение преемственности при оказании медицинской помощи, необоснованная или непро</w:t>
      </w:r>
      <w:r>
        <w:t>фильная госпитализация застрахованного лица (выявляется страховой медицинской организацией при несоблюдении медицинской организацией порядков оказания медицинской помощи, клинических рекомендаций), включая отсутствие медицинских показаний для оказания меди</w:t>
      </w:r>
      <w:r>
        <w:t>цинской помощи круглосуточно или госпитализация в медицинскую организацию (отделение медицинской организации), не имеющую лицензии на медицинскую деятельность по данного виду работ (услуг);</w:t>
      </w:r>
    </w:p>
    <w:p w:rsidR="00000000" w:rsidRDefault="00583DED">
      <w:bookmarkStart w:id="199" w:name="sub_10071"/>
      <w:r>
        <w:t>5) отсутствие объективных причин непредставления медицинс</w:t>
      </w:r>
      <w:r>
        <w:t xml:space="preserve">кой документации, </w:t>
      </w:r>
      <w:r>
        <w:lastRenderedPageBreak/>
        <w:t>подтверждающей оказание застрахованному лицу медицинской помощи в медицинской организации (за исключением: изъятия документации уполномоченными органами, наличия письменного запроса от застрахованного лица (представителя) о выдаче медицин</w:t>
      </w:r>
      <w:r>
        <w:t>ской документации, с предоставлением специалисту-эксперту/эксперту качества медицинской помощи возможности ознакомления с документами, являющимися основаниями для изъятия указанной документации);</w:t>
      </w:r>
    </w:p>
    <w:p w:rsidR="00000000" w:rsidRDefault="00583DED">
      <w:bookmarkStart w:id="200" w:name="sub_10072"/>
      <w:bookmarkEnd w:id="199"/>
      <w:r>
        <w:t>6) нарушения оформления первичной медицинс</w:t>
      </w:r>
      <w:r>
        <w:t>кой документации, затрудняющие работу с документацией, препятствующие проведению медико-экономической экспертизы и(или) экспертизы качества медицинской помощи и создающие невозможность оценить динамику состояния здоровья застрахованного лица, объем, характ</w:t>
      </w:r>
      <w:r>
        <w:t>ер и условия предоставления медицинской помощи.</w:t>
      </w:r>
    </w:p>
    <w:p w:rsidR="00000000" w:rsidRDefault="00583DED">
      <w:bookmarkStart w:id="201" w:name="sub_86"/>
      <w:bookmarkEnd w:id="200"/>
      <w:r>
        <w:t xml:space="preserve">86. Неоплата или уменьшение оплаты медицинской помощи и уплата медицинской организацией штрафов в соответствии с </w:t>
      </w:r>
      <w:hyperlink w:anchor="sub_85" w:history="1">
        <w:r>
          <w:rPr>
            <w:rStyle w:val="a4"/>
          </w:rPr>
          <w:t>пунктом 85</w:t>
        </w:r>
      </w:hyperlink>
      <w:r>
        <w:t xml:space="preserve"> настоящего Порядка в зависимости от вида выявленных нарушений при оказании медицинской помощи могут применяться раздельно или одновременно с учетом результатов рассмотрения страховой медицинской организацией протокола разногласий, предусмотренного </w:t>
      </w:r>
      <w:hyperlink w:anchor="sub_79" w:history="1">
        <w:r>
          <w:rPr>
            <w:rStyle w:val="a4"/>
          </w:rPr>
          <w:t>пунктом 78</w:t>
        </w:r>
      </w:hyperlink>
      <w:r>
        <w:t xml:space="preserve"> настоящего Порядка (при наличии), и рассмотрения территориальным фондом претензии медицинской организации, предусмотренной </w:t>
      </w:r>
      <w:hyperlink w:anchor="sub_91" w:history="1">
        <w:r>
          <w:rPr>
            <w:rStyle w:val="a4"/>
          </w:rPr>
          <w:t>пунктом 91</w:t>
        </w:r>
      </w:hyperlink>
      <w:r>
        <w:t xml:space="preserve"> настоящего Порядка (при наличии).</w:t>
      </w:r>
    </w:p>
    <w:p w:rsidR="00000000" w:rsidRDefault="00583DED">
      <w:bookmarkStart w:id="202" w:name="sub_87"/>
      <w:bookmarkEnd w:id="201"/>
      <w:r>
        <w:t>87. При выявлении наруше</w:t>
      </w:r>
      <w:r>
        <w:t>ний договорных обязательств в отношении объемов, сроков, качества и условий предоставления медицинской помощи страховая медицинская организация частично или полностью не возмещает затраты медицинской организации по оказанию медицинской помощи, уменьшая пос</w:t>
      </w:r>
      <w:r>
        <w:t>ледующие платежи по счетам медицинской организации на сумму выявленных нарушений при оказании медицинской помощи или требует возврата сумм в страховую медицинскую организацию.</w:t>
      </w:r>
    </w:p>
    <w:p w:rsidR="00000000" w:rsidRDefault="00583DED">
      <w:bookmarkStart w:id="203" w:name="sub_88"/>
      <w:bookmarkEnd w:id="202"/>
      <w:r>
        <w:t>88. Уплата медицинской организацией штрафа за неоказание, несвоеврем</w:t>
      </w:r>
      <w:r>
        <w:t>енное оказание, либо оказание медицинской помощи ненадлежащего качества в соответствии с перечнем оснований для отказа (уменьшения) оплаты медицинской помощи (</w:t>
      </w:r>
      <w:hyperlink w:anchor="sub_117" w:history="1">
        <w:r>
          <w:rPr>
            <w:rStyle w:val="a4"/>
          </w:rPr>
          <w:t>приложение 8</w:t>
        </w:r>
      </w:hyperlink>
      <w:r>
        <w:t xml:space="preserve"> к настоящему Порядку) осуществляется на основании решения с</w:t>
      </w:r>
      <w:r>
        <w:t>траховой медицинской организации/территориального фонда, содержащего:</w:t>
      </w:r>
    </w:p>
    <w:p w:rsidR="00000000" w:rsidRDefault="00583DED">
      <w:bookmarkStart w:id="204" w:name="sub_10073"/>
      <w:bookmarkEnd w:id="203"/>
      <w:r>
        <w:t>1) заголовочную часть (номер и дата решения, наименование организации, проводившей контроль, и медицинской организации, в отношении которой применяется штраф);</w:t>
      </w:r>
    </w:p>
    <w:p w:rsidR="00000000" w:rsidRDefault="00583DED">
      <w:bookmarkStart w:id="205" w:name="sub_10074"/>
      <w:bookmarkEnd w:id="204"/>
      <w:r>
        <w:t>2) содержательную часть (основание для применения к медицинской организации штрафа, номера и даты актов контроля);</w:t>
      </w:r>
    </w:p>
    <w:p w:rsidR="00000000" w:rsidRDefault="00583DED">
      <w:bookmarkStart w:id="206" w:name="sub_10075"/>
      <w:bookmarkEnd w:id="205"/>
      <w:r>
        <w:t xml:space="preserve">3) предписывающую часть (код нарушения при оказании медицинской помощи в соответствии с </w:t>
      </w:r>
      <w:hyperlink w:anchor="sub_117" w:history="1">
        <w:r>
          <w:rPr>
            <w:rStyle w:val="a4"/>
          </w:rPr>
          <w:t>прил</w:t>
        </w:r>
        <w:r>
          <w:rPr>
            <w:rStyle w:val="a4"/>
          </w:rPr>
          <w:t>ожением 8</w:t>
        </w:r>
      </w:hyperlink>
      <w:r>
        <w:t xml:space="preserve"> к настоящему Порядку, размер и срок уплаты штрафа);</w:t>
      </w:r>
    </w:p>
    <w:p w:rsidR="00000000" w:rsidRDefault="00583DED">
      <w:bookmarkStart w:id="207" w:name="sub_10076"/>
      <w:bookmarkEnd w:id="206"/>
      <w:r>
        <w:t xml:space="preserve">4) заключительную часть (информирование о возможности обжалования решения в соответствии с </w:t>
      </w:r>
      <w:hyperlink w:anchor="sub_10077" w:history="1">
        <w:r>
          <w:rPr>
            <w:rStyle w:val="a4"/>
          </w:rPr>
          <w:t>разделом XI</w:t>
        </w:r>
      </w:hyperlink>
      <w:r>
        <w:t xml:space="preserve"> настоящего Порядка, подпись руководителя (з</w:t>
      </w:r>
      <w:r>
        <w:t>аместителя руководителя) организации, проводившей контроль).</w:t>
      </w:r>
    </w:p>
    <w:bookmarkEnd w:id="207"/>
    <w:p w:rsidR="00000000" w:rsidRDefault="00583DED">
      <w:r>
        <w:t>Решение страховой медицинской организации/территориального фонда об уплате медицинской организацией штрафа за неоказание, несвоевременное оказание, либо оказание медицинской помощи ненад</w:t>
      </w:r>
      <w:r>
        <w:t xml:space="preserve">лежащего качества передается медицинской организации одновременно с актом контроля в сроки, установленные </w:t>
      </w:r>
      <w:hyperlink w:anchor="sub_77" w:history="1">
        <w:r>
          <w:rPr>
            <w:rStyle w:val="a4"/>
          </w:rPr>
          <w:t>пунктом 76</w:t>
        </w:r>
      </w:hyperlink>
      <w:r>
        <w:t xml:space="preserve"> настоящего Порядка.</w:t>
      </w:r>
    </w:p>
    <w:p w:rsidR="00000000" w:rsidRDefault="00583DED">
      <w:bookmarkStart w:id="208" w:name="sub_89"/>
      <w:r>
        <w:t>89. При наличии в одном и том же случае оказания медицинской помощи двух и более основани</w:t>
      </w:r>
      <w:r>
        <w:t>й для отказа в оплате медицинской помощи или уменьшения оплаты медицинской помощи к медицинской организации применяется одно - наиболее существенное основание, влекущее больший размер неоплаты, или отказ в оплате. Суммирование размера неполной оплаты медиц</w:t>
      </w:r>
      <w:r>
        <w:t>инских услуг по одному случаю оказания медицинской помощи не производится.</w:t>
      </w:r>
    </w:p>
    <w:p w:rsidR="00000000" w:rsidRDefault="00583DED">
      <w:bookmarkStart w:id="209" w:name="sub_90"/>
      <w:bookmarkEnd w:id="208"/>
      <w:r>
        <w:t>90. Неоплата или неполная оплата медицинской помощи, а также уплата медицинской организацией штрафов за неоказание, несвоевременное оказание либо оказание медицинской по</w:t>
      </w:r>
      <w:r>
        <w:t xml:space="preserve">мощи ненадлежащего качества не освобождает медицинскую организацию от возмещения </w:t>
      </w:r>
      <w:r>
        <w:lastRenderedPageBreak/>
        <w:t xml:space="preserve">застрахованному лицу вреда, причиненного по вине медицинской организации, в порядке, установленном </w:t>
      </w:r>
      <w:hyperlink r:id="rId47" w:history="1">
        <w:r>
          <w:rPr>
            <w:rStyle w:val="a4"/>
          </w:rPr>
          <w:t>закон</w:t>
        </w:r>
        <w:r>
          <w:rPr>
            <w:rStyle w:val="a4"/>
          </w:rPr>
          <w:t>одательством</w:t>
        </w:r>
      </w:hyperlink>
      <w:r>
        <w:t xml:space="preserve"> Российской Федерации</w:t>
      </w:r>
      <w:r>
        <w:rPr>
          <w:vertAlign w:val="superscript"/>
        </w:rPr>
        <w:t> </w:t>
      </w:r>
      <w:hyperlink w:anchor="sub_1414" w:history="1">
        <w:r>
          <w:rPr>
            <w:rStyle w:val="a4"/>
            <w:vertAlign w:val="superscript"/>
          </w:rPr>
          <w:t>14</w:t>
        </w:r>
      </w:hyperlink>
      <w:r>
        <w:t>.</w:t>
      </w:r>
    </w:p>
    <w:p w:rsidR="00000000" w:rsidRDefault="00583DED">
      <w:bookmarkStart w:id="210" w:name="sub_91"/>
      <w:bookmarkEnd w:id="209"/>
      <w:r>
        <w:t xml:space="preserve">91. Средства, поступившие в результате применения санкций к медицинской организации за нарушения, выявленные в ходе контроля, расходуются в соответствии с </w:t>
      </w:r>
      <w:hyperlink r:id="rId48" w:history="1">
        <w:r>
          <w:rPr>
            <w:rStyle w:val="a4"/>
          </w:rPr>
          <w:t>частью 6.3 статьи 26</w:t>
        </w:r>
      </w:hyperlink>
      <w:r>
        <w:t xml:space="preserve"> и </w:t>
      </w:r>
      <w:hyperlink r:id="rId49" w:history="1">
        <w:r>
          <w:rPr>
            <w:rStyle w:val="a4"/>
          </w:rPr>
          <w:t>статьей 28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bookmarkEnd w:id="210"/>
    <w:p w:rsidR="00000000" w:rsidRDefault="00583DED"/>
    <w:p w:rsidR="00000000" w:rsidRDefault="00583DED">
      <w:pPr>
        <w:pStyle w:val="1"/>
      </w:pPr>
      <w:bookmarkStart w:id="211" w:name="sub_10077"/>
      <w:r>
        <w:t>XI. Обжалование медицинской организацией заключения страховой медицинской организации по результатам контроля</w:t>
      </w:r>
    </w:p>
    <w:bookmarkEnd w:id="211"/>
    <w:p w:rsidR="00000000" w:rsidRDefault="00583DED"/>
    <w:p w:rsidR="00000000" w:rsidRDefault="00583DED">
      <w:bookmarkStart w:id="212" w:name="sub_92"/>
      <w:r>
        <w:t xml:space="preserve">92. В соответствии со </w:t>
      </w:r>
      <w:hyperlink r:id="rId50" w:history="1">
        <w:r>
          <w:rPr>
            <w:rStyle w:val="a4"/>
          </w:rPr>
          <w:t>статьей 42</w:t>
        </w:r>
      </w:hyperlink>
      <w:r>
        <w:t xml:space="preserve"> Федерального з</w:t>
      </w:r>
      <w:r>
        <w:t>акона "Об обязательном медицинском страховании в Российской Федерации" медицинская организация имеет право обжаловать заключение страховой медицинской организации по результатам контроля в течение пятнадцати рабочих дней со дня получения актов страховой ме</w:t>
      </w:r>
      <w:r>
        <w:t xml:space="preserve">дицинской организации путем направления в территориальный фонд письменной претензии по форме, согласно </w:t>
      </w:r>
      <w:hyperlink w:anchor="sub_116" w:history="1">
        <w:r>
          <w:rPr>
            <w:rStyle w:val="a4"/>
          </w:rPr>
          <w:t>приложению 7</w:t>
        </w:r>
      </w:hyperlink>
      <w:r>
        <w:t xml:space="preserve"> к настоящему Порядку.</w:t>
      </w:r>
    </w:p>
    <w:bookmarkEnd w:id="212"/>
    <w:p w:rsidR="00000000" w:rsidRDefault="00583DED">
      <w:r>
        <w:t>К претензии в обязательном порядке прилагаются:</w:t>
      </w:r>
    </w:p>
    <w:p w:rsidR="00000000" w:rsidRDefault="00583DED">
      <w:bookmarkStart w:id="213" w:name="sub_10078"/>
      <w:r>
        <w:t>1) обоснование претензии;</w:t>
      </w:r>
    </w:p>
    <w:p w:rsidR="00000000" w:rsidRDefault="00583DED">
      <w:bookmarkStart w:id="214" w:name="sub_10079"/>
      <w:bookmarkEnd w:id="213"/>
      <w:r>
        <w:t>2) перечень вопросов по каждому оспариваемому случаю;</w:t>
      </w:r>
    </w:p>
    <w:p w:rsidR="00000000" w:rsidRDefault="00583DED">
      <w:bookmarkStart w:id="215" w:name="sub_10080"/>
      <w:bookmarkEnd w:id="214"/>
      <w:r>
        <w:t>3) материалы внутреннего контроля качества и безопасности медицинской деятельности по оспариваемому случаю.</w:t>
      </w:r>
    </w:p>
    <w:bookmarkEnd w:id="215"/>
    <w:p w:rsidR="00000000" w:rsidRDefault="00583DED">
      <w:r>
        <w:t>К претензии прилагаются результаты ведомственного кон</w:t>
      </w:r>
      <w:r>
        <w:t>троля качества и безопасности медицинской деятельности (при наличии).</w:t>
      </w:r>
    </w:p>
    <w:p w:rsidR="00000000" w:rsidRDefault="00583DED">
      <w:r>
        <w:t xml:space="preserve">В случае первичного направления медицинской организацией в страховую медицинскую организацию протокола разногласий к акту, подписанному с возражениями, указанный в настоящем пункте срок </w:t>
      </w:r>
      <w:r>
        <w:t>обжалования заключения страховой медицинской организации по результатам контроля исчисляется со дня получения от страховой медицинской организации результатов рассмотрения протокола возражений.</w:t>
      </w:r>
    </w:p>
    <w:p w:rsidR="00000000" w:rsidRDefault="00583DED">
      <w:bookmarkStart w:id="216" w:name="sub_93"/>
      <w:r>
        <w:t>93. Территориальный фонд в течение тридцати рабочих дней</w:t>
      </w:r>
      <w:r>
        <w:t xml:space="preserve"> с даты поступления претензии рассматривает поступившие от медицинской организации документы и организует проведение повторных медико-экономического контроля, медико-экономической экспертизы и экспертизы качества медицинской помощи, которые в соответствии </w:t>
      </w:r>
      <w:r>
        <w:t xml:space="preserve">с </w:t>
      </w:r>
      <w:hyperlink r:id="rId51" w:history="1">
        <w:r>
          <w:rPr>
            <w:rStyle w:val="a4"/>
          </w:rPr>
          <w:t>частью 4 статьи 42</w:t>
        </w:r>
      </w:hyperlink>
      <w:r>
        <w:t xml:space="preserve"> Федерального закона "Об обязательном медицинском страховании в Российской Федерации" оформляются решением территориального фонда с представлением в соответствии</w:t>
      </w:r>
      <w:r>
        <w:t xml:space="preserve"> с </w:t>
      </w:r>
      <w:hyperlink w:anchor="sub_62" w:history="1">
        <w:r>
          <w:rPr>
            <w:rStyle w:val="a4"/>
          </w:rPr>
          <w:t>пунктом 61</w:t>
        </w:r>
      </w:hyperlink>
      <w:r>
        <w:t xml:space="preserve"> настоящего Порядка акта реэкспертизы и/или экспертного заключения.</w:t>
      </w:r>
    </w:p>
    <w:bookmarkEnd w:id="216"/>
    <w:p w:rsidR="00000000" w:rsidRDefault="00583DED">
      <w:r>
        <w:t>По результатам реэкспертизы территориальный фонд в течение десяти рабочих дней после оформления акта повторного контроля принимает решение, в том</w:t>
      </w:r>
      <w:r>
        <w:t xml:space="preserve"> числе с учетом письменно выраженной позиции страховой медицинской организации (при наличии), и направляет результаты рассмотрения в форме соответствующих актов и решения, подписанного руководителем, в страховую медицинскую организацию и медицинскую органи</w:t>
      </w:r>
      <w:r>
        <w:t>зацию.</w:t>
      </w:r>
    </w:p>
    <w:p w:rsidR="00000000" w:rsidRDefault="00583DED">
      <w:bookmarkStart w:id="217" w:name="sub_94"/>
      <w:r>
        <w:t xml:space="preserve">94. Решение территориального фонда, признающее правоту медицинской организации, доведенное до страховой медицинской организации в сроки, установленные </w:t>
      </w:r>
      <w:hyperlink w:anchor="sub_62" w:history="1">
        <w:r>
          <w:rPr>
            <w:rStyle w:val="a4"/>
          </w:rPr>
          <w:t>пунктом 61</w:t>
        </w:r>
      </w:hyperlink>
      <w:r>
        <w:t xml:space="preserve"> настоящего Порядка, является основанием для отмены (измен</w:t>
      </w:r>
      <w:r>
        <w:t>ения) решения о неоплате, неполной оплате медицинской помощи и/или об уплате медицинской организацией штрафа за неоказание, несвоевременное оказание либо оказание медицинской помощи ненадлежащего качества по результатам первичной медико-экономической экспе</w:t>
      </w:r>
      <w:r>
        <w:t>ртизы и/или экспертизы качества медицинской помощи.</w:t>
      </w:r>
    </w:p>
    <w:bookmarkEnd w:id="217"/>
    <w:p w:rsidR="00000000" w:rsidRDefault="00583DED">
      <w:r>
        <w:t xml:space="preserve">Изменение финансирования по результатам рассмотрения спорных случаев проводится страховой медицинской организацией в срок не позднее тридцати рабочих дней (в период </w:t>
      </w:r>
      <w:r>
        <w:lastRenderedPageBreak/>
        <w:t>окончательного расчета с медицинс</w:t>
      </w:r>
      <w:r>
        <w:t>кой организацией за отчетный период).</w:t>
      </w:r>
    </w:p>
    <w:p w:rsidR="00000000" w:rsidRDefault="00583DED">
      <w:bookmarkStart w:id="218" w:name="sub_95"/>
      <w:r>
        <w:t>95. При несогласии медицинской организации с решением территориального фонда она вправе обжаловать это решение в судебном порядке.</w:t>
      </w:r>
    </w:p>
    <w:bookmarkEnd w:id="218"/>
    <w:p w:rsidR="00000000" w:rsidRDefault="00583DED"/>
    <w:p w:rsidR="00000000" w:rsidRDefault="00583DED">
      <w:pPr>
        <w:pStyle w:val="1"/>
      </w:pPr>
      <w:bookmarkStart w:id="219" w:name="sub_10081"/>
      <w:r>
        <w:t>XII. Организация территориальным фондом контроля при осуществлени</w:t>
      </w:r>
      <w:r>
        <w:t>и расчетов за медицинскую помощь, оказанную застрахованным лицам за пределами субъекта Российской Федерации, на территории которого выдан полис обязательного медицинского страхования</w:t>
      </w:r>
    </w:p>
    <w:bookmarkEnd w:id="219"/>
    <w:p w:rsidR="00000000" w:rsidRDefault="00583DED"/>
    <w:p w:rsidR="00000000" w:rsidRDefault="00583DED">
      <w:bookmarkStart w:id="220" w:name="sub_96"/>
      <w:r>
        <w:t>96. Организация территориальным фондом контроля при осуще</w:t>
      </w:r>
      <w:r>
        <w:t xml:space="preserve">ствлении расчетов за медицинскую помощь, оказанную застрахованным лицам за пределами субъекта Российской Федерации, на территории которого выдан полис обязательного медицинского страхования, осуществляется в соответствии с </w:t>
      </w:r>
      <w:hyperlink w:anchor="sub_4445" w:history="1">
        <w:r>
          <w:rPr>
            <w:rStyle w:val="a4"/>
          </w:rPr>
          <w:t xml:space="preserve">разделами </w:t>
        </w:r>
        <w:r>
          <w:rPr>
            <w:rStyle w:val="a4"/>
          </w:rPr>
          <w:t>III - V</w:t>
        </w:r>
      </w:hyperlink>
      <w:r>
        <w:t xml:space="preserve"> настоящего Порядка.</w:t>
      </w:r>
    </w:p>
    <w:p w:rsidR="00000000" w:rsidRDefault="00583DED">
      <w:bookmarkStart w:id="221" w:name="sub_97"/>
      <w:bookmarkEnd w:id="220"/>
      <w:r>
        <w:t>97. При несогласии территориального фонда по месту страхования с результатами медико-экономической экспертизы и/или экспертизы качества медицинской помощи, территориальные фонды по месту страхования и месту оказан</w:t>
      </w:r>
      <w:r>
        <w:t>ия медицинской помощи выбирают кандидатуру специалиста-эксперта и/или эксперта качества медицинской помощи для проведения по поручению территориального фонда по месту оказания медицинской помощи соответствующей экспертизы.</w:t>
      </w:r>
    </w:p>
    <w:p w:rsidR="00000000" w:rsidRDefault="00583DED">
      <w:bookmarkStart w:id="222" w:name="sub_98"/>
      <w:bookmarkEnd w:id="221"/>
      <w:r>
        <w:t>98. В случае отсутств</w:t>
      </w:r>
      <w:r>
        <w:t>ия согласованной кандидатуры специалиста-эксперта и/или эксперта качества медицинской помощи территориальный фонд по месту страхования назначает специалиста-эксперта и/или эксперта качества медицинской помощи.</w:t>
      </w:r>
    </w:p>
    <w:bookmarkEnd w:id="222"/>
    <w:p w:rsidR="00000000" w:rsidRDefault="00583DED"/>
    <w:p w:rsidR="00000000" w:rsidRDefault="00583DED">
      <w:pPr>
        <w:pStyle w:val="1"/>
      </w:pPr>
      <w:bookmarkStart w:id="223" w:name="sub_10082"/>
      <w:r>
        <w:t>XIII. Работники, осуществляющие медико-экономическую экспертизу и экспертизу качества медицинской помощи</w:t>
      </w:r>
    </w:p>
    <w:bookmarkEnd w:id="223"/>
    <w:p w:rsidR="00000000" w:rsidRDefault="00583DED"/>
    <w:p w:rsidR="00000000" w:rsidRDefault="00583DED">
      <w:bookmarkStart w:id="224" w:name="sub_99"/>
      <w:r>
        <w:t xml:space="preserve">99. В соответствии с </w:t>
      </w:r>
      <w:hyperlink r:id="rId52" w:history="1">
        <w:r>
          <w:rPr>
            <w:rStyle w:val="a4"/>
          </w:rPr>
          <w:t>частью 5 статьи 40</w:t>
        </w:r>
      </w:hyperlink>
      <w:r>
        <w:t xml:space="preserve"> Федерального закона</w:t>
      </w:r>
      <w:r>
        <w:t xml:space="preserve"> "Об обязательном медицинском страховании в Российской Федерации" медико-экономическую экспертизу осуществляет специалист-эксперт, являющийся врачом, имеющим стаж работы по врачебной специальности не менее пяти лет и прошедшим соответствующую подготовку по</w:t>
      </w:r>
      <w:r>
        <w:t xml:space="preserve"> вопросам экспертной деятельности в сфере обязательного медицинского страхования.</w:t>
      </w:r>
    </w:p>
    <w:p w:rsidR="00000000" w:rsidRDefault="00583DED">
      <w:bookmarkStart w:id="225" w:name="sub_100"/>
      <w:bookmarkEnd w:id="224"/>
      <w:r>
        <w:t>100. Основными задачами специалиста-эксперта являются:</w:t>
      </w:r>
    </w:p>
    <w:p w:rsidR="00000000" w:rsidRDefault="00583DED">
      <w:bookmarkStart w:id="226" w:name="sub_10083"/>
      <w:bookmarkEnd w:id="225"/>
      <w:r>
        <w:t>1) контроль соответствия оказанной застрахованному лицу медицинской помощи условиям догово</w:t>
      </w:r>
      <w:r>
        <w:t>ра на оказание и оплату медицинской помощи по обязательному медицинскому страхованию путем установления соответствия фактических сроков оказания медицинской помощи, объемов предоставленных к оплате медицинских услуг записям в первичной медицинской и учетно</w:t>
      </w:r>
      <w:r>
        <w:t>-отчетной документации медицинской организации;</w:t>
      </w:r>
    </w:p>
    <w:p w:rsidR="00000000" w:rsidRDefault="00583DED">
      <w:bookmarkStart w:id="227" w:name="sub_10084"/>
      <w:bookmarkEnd w:id="226"/>
      <w:r>
        <w:t>2) участие в организации и проведении экспертизы качества медицинской помощи и обеспечении гарантий прав застрахованных лиц на получение медицинской помощи в соответствии с порядками оказани</w:t>
      </w:r>
      <w:r>
        <w:t>я медицинской помощи, на основе клинических рекомендаций и с учетом стандартов медицинской помощи.</w:t>
      </w:r>
    </w:p>
    <w:p w:rsidR="00000000" w:rsidRDefault="00583DED">
      <w:bookmarkStart w:id="228" w:name="sub_101"/>
      <w:bookmarkEnd w:id="227"/>
      <w:r>
        <w:t>101. Основными функциями специалиста-эксперта являются:</w:t>
      </w:r>
    </w:p>
    <w:p w:rsidR="00000000" w:rsidRDefault="00583DED">
      <w:bookmarkStart w:id="229" w:name="sub_10085"/>
      <w:bookmarkEnd w:id="228"/>
      <w:r>
        <w:t>1) выборочный контроль объемов медицинской помощи по страховым случая</w:t>
      </w:r>
      <w:r>
        <w:t>м путем сопоставления фактических данных об оказанных застрахованному лицу медицинских услугах в соответствии с порядками оказания медицинской помощи, на основе клинических рекомендаций и с учетом стандартов медицинской помощи;</w:t>
      </w:r>
    </w:p>
    <w:p w:rsidR="00000000" w:rsidRDefault="00583DED">
      <w:bookmarkStart w:id="230" w:name="sub_10086"/>
      <w:bookmarkEnd w:id="229"/>
      <w:r>
        <w:t>2) отбор с</w:t>
      </w:r>
      <w:r>
        <w:t>лучаев для экспертизы качества медицинской помощи и обоснование необходимости ее проведения, подготовка медицинской документации, необходимой эксперту качества медицинской помощи для проведения экспертизы качества медицинской помощи;</w:t>
      </w:r>
    </w:p>
    <w:p w:rsidR="00000000" w:rsidRDefault="00583DED">
      <w:bookmarkStart w:id="231" w:name="sub_10087"/>
      <w:bookmarkEnd w:id="230"/>
      <w:r>
        <w:lastRenderedPageBreak/>
        <w:t>3) п</w:t>
      </w:r>
      <w:r>
        <w:t>одготовка материалов для экспертизы качества медицинской помощи, в том числе порядков оказания медицинской помощи, клинических рекомендаций и стандартов медицинской помощи;</w:t>
      </w:r>
    </w:p>
    <w:p w:rsidR="00000000" w:rsidRDefault="00583DED">
      <w:bookmarkStart w:id="232" w:name="sub_10088"/>
      <w:bookmarkEnd w:id="231"/>
      <w:r>
        <w:t>4) обобщение, анализ заключений, подготовленных экспертом качеств</w:t>
      </w:r>
      <w:r>
        <w:t>а медицинской помощи, участие в подготовке (подготовка) акта;</w:t>
      </w:r>
    </w:p>
    <w:p w:rsidR="00000000" w:rsidRDefault="00583DED">
      <w:bookmarkStart w:id="233" w:name="sub_10089"/>
      <w:bookmarkEnd w:id="232"/>
      <w:r>
        <w:t>5) подготовка предложений по предъявлению претензий или исков к медицинской организации по возмещению вреда, причиненного застрахованным лицам, и санкций, применяемых к медицин</w:t>
      </w:r>
      <w:r>
        <w:t>ской организации;</w:t>
      </w:r>
    </w:p>
    <w:p w:rsidR="00000000" w:rsidRDefault="00583DED">
      <w:bookmarkStart w:id="234" w:name="sub_10090"/>
      <w:bookmarkEnd w:id="233"/>
      <w:r>
        <w:t>6) ознакомление руководителя медицинской организации с результатами медико-экономической экспертизы и экспертизы качества медицинской помощи;</w:t>
      </w:r>
    </w:p>
    <w:p w:rsidR="00000000" w:rsidRDefault="00583DED">
      <w:bookmarkStart w:id="235" w:name="sub_10091"/>
      <w:bookmarkEnd w:id="234"/>
      <w:r>
        <w:t>7) обобщение и анализ результатов контроля, подготовка предл</w:t>
      </w:r>
      <w:r>
        <w:t>ожений по осуществлению целевых и плановых медико-экономических экспертиз и экспертиз качества медицинской помощи;</w:t>
      </w:r>
    </w:p>
    <w:p w:rsidR="00000000" w:rsidRDefault="00583DED">
      <w:bookmarkStart w:id="236" w:name="sub_10092"/>
      <w:bookmarkEnd w:id="235"/>
      <w:r>
        <w:t>8) оценка удовлетворенности застрахованных лиц организацией, условиями и качеством оказанной медицинской помощи;</w:t>
      </w:r>
    </w:p>
    <w:p w:rsidR="00000000" w:rsidRDefault="00583DED">
      <w:bookmarkStart w:id="237" w:name="sub_10093"/>
      <w:bookmarkEnd w:id="236"/>
      <w:r>
        <w:t>9) выявление случаев непрофильной госпитализации на основе сведений единого информационного ресурса территориального фонда.</w:t>
      </w:r>
    </w:p>
    <w:p w:rsidR="00000000" w:rsidRDefault="00583DED">
      <w:bookmarkStart w:id="238" w:name="sub_102"/>
      <w:bookmarkEnd w:id="237"/>
      <w:r>
        <w:t>102. При организации мультидисциплинарной экспертизы качества медицинской помощи специалист-эксперт выполняе</w:t>
      </w:r>
      <w:r>
        <w:t>т следующие основные функции:</w:t>
      </w:r>
    </w:p>
    <w:p w:rsidR="00000000" w:rsidRDefault="00583DED">
      <w:bookmarkStart w:id="239" w:name="sub_10094"/>
      <w:bookmarkEnd w:id="238"/>
      <w:r>
        <w:t>1) формирует свод реестров счетов и счетов, предъявленных к оплате по случаям оказания медицинской помощи, по которым будет проводиться мультидисциплинарная экспертиза качества медицинской помощи, с учетом выбр</w:t>
      </w:r>
      <w:r>
        <w:t>анного или установленного диагноза основного заболевания, а также его осложнениям и сопутствующим заболеваниям, которые могут иметь отношение к развитию основного заболевания;</w:t>
      </w:r>
    </w:p>
    <w:p w:rsidR="00000000" w:rsidRDefault="00583DED">
      <w:bookmarkStart w:id="240" w:name="sub_10095"/>
      <w:bookmarkEnd w:id="239"/>
      <w:r>
        <w:t>2) формирует перечень медицинских организаций, подлежащих пров</w:t>
      </w:r>
      <w:r>
        <w:t>ерке в рамках мультидисциплинарной экспертизы качества медицинской помощи;</w:t>
      </w:r>
    </w:p>
    <w:p w:rsidR="00000000" w:rsidRDefault="00583DED">
      <w:bookmarkStart w:id="241" w:name="sub_10096"/>
      <w:bookmarkEnd w:id="240"/>
      <w:r>
        <w:t>3) определяет эксперта качества медицинской помощи для руководства проведения мультидисциплинарной экспертизы качества медицинской помощи по профилю основного диаг</w:t>
      </w:r>
      <w:r>
        <w:t>ноза, с учетом его согласия, и рассматривает предложения указанного эксперта по составу экспертов качества медицинской помощи (далее - экспертная группа, руководитель экспертной группы);</w:t>
      </w:r>
    </w:p>
    <w:p w:rsidR="00000000" w:rsidRDefault="00583DED">
      <w:bookmarkStart w:id="242" w:name="sub_10097"/>
      <w:bookmarkEnd w:id="241"/>
      <w:r>
        <w:t>4) на основании указанной в реестре счетов специаль</w:t>
      </w:r>
      <w:r>
        <w:t>ности лечащего врача и (или) профиля отделения, а также клинического диагноза заболевания определяет состав экспертной группы для проведения мультидисциплинарной экспертизы качества медицинской помощи, с учетом их согласия;</w:t>
      </w:r>
    </w:p>
    <w:p w:rsidR="00000000" w:rsidRDefault="00583DED">
      <w:bookmarkStart w:id="243" w:name="sub_10098"/>
      <w:bookmarkEnd w:id="242"/>
      <w:r>
        <w:t>5) проверяет н</w:t>
      </w:r>
      <w:r>
        <w:t>аличие актов плановой или целевой экспертизы качества медицинской помощи, проведенной ранее по случаям оказания медицинской помощи, отобранным для проведения мультидисциплинарной экспертизы качества медицинской помощи;</w:t>
      </w:r>
    </w:p>
    <w:p w:rsidR="00000000" w:rsidRDefault="00583DED">
      <w:bookmarkStart w:id="244" w:name="sub_10099"/>
      <w:bookmarkEnd w:id="243"/>
      <w:r>
        <w:t>6) запрашивает в ме</w:t>
      </w:r>
      <w:r>
        <w:t>дицинских организациях медицинскую документацию и учетно-отчетную документацию, материалы, связанные с оказанием медицинской помощи, подлежащей мультидисциплинарной экспертизе качества медицинской помощи, в том числе протоколы патологоанатомического вскрыт</w:t>
      </w:r>
      <w:r>
        <w:t>ия, заключения медико-социальной экспертизы, результаты внутреннего и ведомственного контроля качества и безопасности медицинской деятельности, включая решения врачебной комиссии</w:t>
      </w:r>
      <w:r>
        <w:rPr>
          <w:vertAlign w:val="superscript"/>
        </w:rPr>
        <w:t> </w:t>
      </w:r>
      <w:hyperlink w:anchor="sub_1515" w:history="1">
        <w:r>
          <w:rPr>
            <w:rStyle w:val="a4"/>
            <w:vertAlign w:val="superscript"/>
          </w:rPr>
          <w:t>15</w:t>
        </w:r>
      </w:hyperlink>
      <w:r>
        <w:t xml:space="preserve"> по результатам изучения случаев смерти застрахов</w:t>
      </w:r>
      <w:r>
        <w:t>анного лица, (при наличии), акты экспертизы качества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страхования;</w:t>
      </w:r>
    </w:p>
    <w:p w:rsidR="00000000" w:rsidRDefault="00583DED">
      <w:bookmarkStart w:id="245" w:name="sub_10100"/>
      <w:bookmarkEnd w:id="244"/>
      <w:r>
        <w:t>7) формирует комп</w:t>
      </w:r>
      <w:r>
        <w:t>лект материалов для проведения мультидисциплинарной экспертизы качества медицинской помощи, в том числе комплект бланков экспертных заключений;</w:t>
      </w:r>
    </w:p>
    <w:p w:rsidR="00000000" w:rsidRDefault="00583DED">
      <w:bookmarkStart w:id="246" w:name="sub_10101"/>
      <w:bookmarkEnd w:id="245"/>
      <w:r>
        <w:t>8) готовит совместно с руководителем экспертной группы для членов экспертной группы перечень в</w:t>
      </w:r>
      <w:r>
        <w:t xml:space="preserve">опросов, на которые должен ответить каждый из членов экспертной группы в рамках </w:t>
      </w:r>
      <w:r>
        <w:lastRenderedPageBreak/>
        <w:t>проводимой мультидисциплинарной экспертизы качества медицинской помощи;</w:t>
      </w:r>
    </w:p>
    <w:p w:rsidR="00000000" w:rsidRDefault="00583DED">
      <w:bookmarkStart w:id="247" w:name="sub_10102"/>
      <w:bookmarkEnd w:id="246"/>
      <w:r>
        <w:t>9) контролирует выполнение сроков мультидисциплинарной экспертизы качества медицинской</w:t>
      </w:r>
      <w:r>
        <w:t xml:space="preserve"> помощи;</w:t>
      </w:r>
    </w:p>
    <w:p w:rsidR="00000000" w:rsidRDefault="00583DED">
      <w:bookmarkStart w:id="248" w:name="sub_10103"/>
      <w:bookmarkEnd w:id="247"/>
      <w:r>
        <w:t xml:space="preserve">10) принимает участие в оформлении акта экспертизы качества медицинской помощи, предусмотренного </w:t>
      </w:r>
      <w:hyperlink w:anchor="sub_112" w:history="1">
        <w:r>
          <w:rPr>
            <w:rStyle w:val="a4"/>
          </w:rPr>
          <w:t>приложением 3</w:t>
        </w:r>
      </w:hyperlink>
      <w:r>
        <w:t xml:space="preserve"> к настоящему Порядку, и направляет его в территориальный фонд, медицинскую организацию;</w:t>
      </w:r>
    </w:p>
    <w:p w:rsidR="00000000" w:rsidRDefault="00583DED">
      <w:bookmarkStart w:id="249" w:name="sub_10104"/>
      <w:bookmarkEnd w:id="248"/>
      <w:r>
        <w:t>11) осуществляет расчет санкций, применяемых к медицинской организации по результатам контроля;</w:t>
      </w:r>
    </w:p>
    <w:p w:rsidR="00000000" w:rsidRDefault="00583DED">
      <w:bookmarkStart w:id="250" w:name="sub_10105"/>
      <w:bookmarkEnd w:id="249"/>
      <w:r>
        <w:t>12) обеспечивает учет и отчетность по случаям мультидисциплинарной экспертизы качества медицинской помощи.</w:t>
      </w:r>
    </w:p>
    <w:p w:rsidR="00000000" w:rsidRDefault="00583DED">
      <w:bookmarkStart w:id="251" w:name="sub_103"/>
      <w:bookmarkEnd w:id="250"/>
      <w:r>
        <w:t xml:space="preserve">103. При организации мультидисциплинарной экспертизы качества медицинской помощи по случаям летальных исходов вне медицинской организации специалист-эксперт в дополнение к функциям, предусмотренным </w:t>
      </w:r>
      <w:hyperlink w:anchor="sub_102" w:history="1">
        <w:r>
          <w:rPr>
            <w:rStyle w:val="a4"/>
          </w:rPr>
          <w:t>пунктом 102</w:t>
        </w:r>
      </w:hyperlink>
      <w:r>
        <w:t xml:space="preserve"> настоящего Порядка:</w:t>
      </w:r>
    </w:p>
    <w:p w:rsidR="00000000" w:rsidRDefault="00583DED">
      <w:bookmarkStart w:id="252" w:name="sub_10106"/>
      <w:bookmarkEnd w:id="251"/>
      <w:r>
        <w:t>1) сопоставляет списки умерших застрахованных лиц с реестрами оказанной им и оплаченной медицинской помощи;</w:t>
      </w:r>
    </w:p>
    <w:p w:rsidR="00000000" w:rsidRDefault="00583DED">
      <w:bookmarkStart w:id="253" w:name="sub_10107"/>
      <w:bookmarkEnd w:id="252"/>
      <w:r>
        <w:t>2) запрашивает в медицинской организации, оказывающей первичную медико-санитарную помощь по заявлению застрахованно</w:t>
      </w:r>
      <w:r>
        <w:t>го лица о выборе данной медицинской организации (при отсутствии заявления - по месту регистрации умершего застрахованного лица), амбулаторную медицинскую карту;</w:t>
      </w:r>
    </w:p>
    <w:p w:rsidR="00000000" w:rsidRDefault="00583DED">
      <w:bookmarkStart w:id="254" w:name="sub_10108"/>
      <w:bookmarkEnd w:id="253"/>
      <w:r>
        <w:t>3) отбирает для проведения мультидисциплинарной экспертизы качества медицинск</w:t>
      </w:r>
      <w:r>
        <w:t>ой помощи амбулаторные медицинские карты, в которых имеются протоколы патологоанатомического вскрытия трупа умершего застрахованного.</w:t>
      </w:r>
    </w:p>
    <w:p w:rsidR="00000000" w:rsidRDefault="00583DED">
      <w:bookmarkStart w:id="255" w:name="sub_104"/>
      <w:bookmarkEnd w:id="254"/>
      <w:r>
        <w:t xml:space="preserve">104. Экспертизу качества медицинской помощи в соответствии с </w:t>
      </w:r>
      <w:hyperlink r:id="rId53" w:history="1">
        <w:r>
          <w:rPr>
            <w:rStyle w:val="a4"/>
          </w:rPr>
          <w:t>частью 7 статьи 40</w:t>
        </w:r>
      </w:hyperlink>
      <w:r>
        <w:t xml:space="preserve"> Федерального закона "Об обязательном медицинском страховании в Российской Федерации" осуществляет эксперт качества медицинской помощи, являющийся врачом-специалистом, имеющим высшее профессиональное образов</w:t>
      </w:r>
      <w:r>
        <w:t>ание, свидетельство об аккредитации специалиста или сертификат специалиста, стаж работы по соответствующей врачебной специальности не менее десяти лет и прошедший подготовку по вопросам экспертной деятельности в сфере обязательного медицинского страхования</w:t>
      </w:r>
      <w:r>
        <w:t>, из числа экспертов качества медицинской помощи, включенных в территориальные реестры экспертов качества медицинской помощи.</w:t>
      </w:r>
    </w:p>
    <w:bookmarkEnd w:id="255"/>
    <w:p w:rsidR="00000000" w:rsidRDefault="00583DED">
      <w:r>
        <w:t xml:space="preserve">Экспертиза качества медицинской помощи проводится экспертом качества медицинской помощи по специальности в соответствии со </w:t>
      </w:r>
      <w:r>
        <w:t>свидетельством об аккредитации специалиста или сертификатом специалиста.</w:t>
      </w:r>
    </w:p>
    <w:p w:rsidR="00000000" w:rsidRDefault="00583DED">
      <w:bookmarkStart w:id="256" w:name="sub_10403"/>
      <w:r>
        <w:t>При проведении экспертизы качества медицинской помощи эксперт качества медицинской помощи имеет право на сохранение анонимности/конфиденциальности.</w:t>
      </w:r>
    </w:p>
    <w:p w:rsidR="00000000" w:rsidRDefault="00583DED">
      <w:bookmarkStart w:id="257" w:name="sub_105"/>
      <w:bookmarkEnd w:id="256"/>
      <w:r>
        <w:t>105. Основ</w:t>
      </w:r>
      <w:r>
        <w:t>ной задачей эксперта качества медицинской помощи является проведение экспертизы качества медицинской помощи с целью выявления нарушений при оказании медицинской помощи, включая оценку правильности выбора медицинской организации, степени достижения запланир</w:t>
      </w:r>
      <w:r>
        <w:t>ованного результата, установление риска прогрессирования имеющегося заболевания, возникновения нового заболевания, оформление экспертного заключения и рекомендаций по улучшению качества медицинской помощи, оказываемой по обязательному медицинскому страхова</w:t>
      </w:r>
      <w:r>
        <w:t>нию.</w:t>
      </w:r>
    </w:p>
    <w:bookmarkEnd w:id="257"/>
    <w:p w:rsidR="00000000" w:rsidRDefault="00583DED">
      <w:r>
        <w:t>Эксперт качества медицинской помощи не привлекается к экспертизе качества медицинской помощи в медицинской организации, с которой он состоит в трудовых или иных договорных отношениях, и обязан отказаться от проведения экспертизы качества медици</w:t>
      </w:r>
      <w:r>
        <w:t>нской помощи в случаях, когда пациент является (являлся) его родственником или пациентом, в лечении которого эксперт качества медицинской помощи принимал участие.</w:t>
      </w:r>
    </w:p>
    <w:p w:rsidR="00000000" w:rsidRDefault="00583DED">
      <w:bookmarkStart w:id="258" w:name="sub_106"/>
      <w:r>
        <w:t>106. Эксперт качества медицинской помощи при проведении экспертизы качества медицинско</w:t>
      </w:r>
      <w:r>
        <w:t>й помощи:</w:t>
      </w:r>
    </w:p>
    <w:p w:rsidR="00000000" w:rsidRDefault="00583DED">
      <w:bookmarkStart w:id="259" w:name="sub_10109"/>
      <w:bookmarkEnd w:id="258"/>
      <w:r>
        <w:t xml:space="preserve">1) использует материалы, предусмотренные </w:t>
      </w:r>
      <w:hyperlink w:anchor="sub_10099" w:history="1">
        <w:r>
          <w:rPr>
            <w:rStyle w:val="a4"/>
          </w:rPr>
          <w:t>подпунктом 6 пункта 102</w:t>
        </w:r>
      </w:hyperlink>
      <w:r>
        <w:t xml:space="preserve"> настоящего Порядка и </w:t>
      </w:r>
      <w:hyperlink w:anchor="sub_10108" w:history="1">
        <w:r>
          <w:rPr>
            <w:rStyle w:val="a4"/>
          </w:rPr>
          <w:t>подпунктом 3 пункта 103</w:t>
        </w:r>
      </w:hyperlink>
      <w:r>
        <w:t xml:space="preserve"> настоящего Порядка;</w:t>
      </w:r>
    </w:p>
    <w:p w:rsidR="00000000" w:rsidRDefault="00583DED">
      <w:bookmarkStart w:id="260" w:name="sub_10110"/>
      <w:bookmarkEnd w:id="259"/>
      <w:r>
        <w:t>2) предоставляет по требован</w:t>
      </w:r>
      <w:r>
        <w:t xml:space="preserve">ию должностных лиц медицинской организации, в которой проводится экспертиза качества медицинской помощи, сведения об используемых нормативных документах, в том числе о порядках оказания медицинской помощи, клинических рекомендациях, стандартах медицинской </w:t>
      </w:r>
      <w:r>
        <w:t>помощи;</w:t>
      </w:r>
    </w:p>
    <w:p w:rsidR="00000000" w:rsidRDefault="00583DED">
      <w:bookmarkStart w:id="261" w:name="sub_10111"/>
      <w:bookmarkEnd w:id="260"/>
      <w:r>
        <w:t>3) соблюдает правила врачебной этики и деонтологии, сохраняет врачебную тайну и обеспечивает сохранность полученных медицинских документов и их своевременный возврат специалисту-эксперту, организовавшему экспертизу качества медици</w:t>
      </w:r>
      <w:r>
        <w:t>нской помощи, или в медицинскую организацию;</w:t>
      </w:r>
    </w:p>
    <w:p w:rsidR="00000000" w:rsidRDefault="00583DED">
      <w:bookmarkStart w:id="262" w:name="sub_10112"/>
      <w:bookmarkEnd w:id="261"/>
      <w:r>
        <w:t>4) при проведении очной экспертизы качества медицинской помощи (</w:t>
      </w:r>
      <w:hyperlink w:anchor="sub_50" w:history="1">
        <w:r>
          <w:rPr>
            <w:rStyle w:val="a4"/>
          </w:rPr>
          <w:t>пункт 49</w:t>
        </w:r>
      </w:hyperlink>
      <w:r>
        <w:t xml:space="preserve"> раздела V настоящего Порядка) информирует лечащего врача и руководителя медицинской организации </w:t>
      </w:r>
      <w:r>
        <w:t>о предварительных результатах экспертизы качества медицинской помощи.</w:t>
      </w:r>
    </w:p>
    <w:p w:rsidR="00000000" w:rsidRDefault="00583DED">
      <w:bookmarkStart w:id="263" w:name="sub_107"/>
      <w:bookmarkEnd w:id="262"/>
      <w:r>
        <w:t>107. Основными функциями руководителя экспертной группы являются:</w:t>
      </w:r>
    </w:p>
    <w:p w:rsidR="00000000" w:rsidRDefault="00583DED">
      <w:bookmarkStart w:id="264" w:name="sub_10113"/>
      <w:bookmarkEnd w:id="263"/>
      <w:r>
        <w:t>1) подготовка предложений по составу экспертной группы;</w:t>
      </w:r>
    </w:p>
    <w:p w:rsidR="00000000" w:rsidRDefault="00583DED">
      <w:bookmarkStart w:id="265" w:name="sub_10114"/>
      <w:bookmarkEnd w:id="264"/>
      <w:r>
        <w:t xml:space="preserve">2) проведение </w:t>
      </w:r>
      <w:r>
        <w:t>экспертизы качества медицинской помощи по соответствующей специальности;</w:t>
      </w:r>
    </w:p>
    <w:p w:rsidR="00000000" w:rsidRDefault="00583DED">
      <w:bookmarkStart w:id="266" w:name="sub_10115"/>
      <w:bookmarkEnd w:id="265"/>
      <w:r>
        <w:t>3) координация работы членов экспертной группы;</w:t>
      </w:r>
    </w:p>
    <w:p w:rsidR="00000000" w:rsidRDefault="00583DED">
      <w:bookmarkStart w:id="267" w:name="sub_10116"/>
      <w:bookmarkEnd w:id="266"/>
      <w:r>
        <w:t xml:space="preserve">4) подготовка акта экспертизы качества медицинской помощи, предусмотренного </w:t>
      </w:r>
      <w:hyperlink w:anchor="sub_112" w:history="1">
        <w:r>
          <w:rPr>
            <w:rStyle w:val="a4"/>
          </w:rPr>
          <w:t>п</w:t>
        </w:r>
        <w:r>
          <w:rPr>
            <w:rStyle w:val="a4"/>
          </w:rPr>
          <w:t>риложением 3</w:t>
        </w:r>
      </w:hyperlink>
      <w:r>
        <w:t xml:space="preserve"> к настоящему Порядку, обобщение выводов и рекомендаций членов экспертной группы, определение наиболее значимых нарушений при оказании медицинской помощи, повлиявших на исход оказания медицинской помощи;</w:t>
      </w:r>
    </w:p>
    <w:p w:rsidR="00000000" w:rsidRDefault="00583DED">
      <w:bookmarkStart w:id="268" w:name="sub_10117"/>
      <w:bookmarkEnd w:id="267"/>
      <w:r>
        <w:t>5) установление зад</w:t>
      </w:r>
      <w:r>
        <w:t>ач эксперту качества медицинской помощи, являющемуся членом экспертной группы:</w:t>
      </w:r>
    </w:p>
    <w:bookmarkEnd w:id="268"/>
    <w:p w:rsidR="00000000" w:rsidRDefault="00583DED">
      <w:r>
        <w:t>оценить соблюдение прав застрахованного лица на доступность и качество медицинской помощи;</w:t>
      </w:r>
    </w:p>
    <w:p w:rsidR="00000000" w:rsidRDefault="00583DED">
      <w:r>
        <w:t>оценить исполнение порядков оказания медицинской помощи по соответствующему п</w:t>
      </w:r>
      <w:r>
        <w:t>рофилю оказания медицинской помощи, клинических рекомендаций по соответствующему заболеванию, стандартов медицинской помощи;</w:t>
      </w:r>
    </w:p>
    <w:p w:rsidR="00000000" w:rsidRDefault="00583DED">
      <w:r>
        <w:t>оценить влияние нарушений при оказании медицинской помощи на состояние здоровья застрахованного лица, удлинение сроков оказания мед</w:t>
      </w:r>
      <w:r>
        <w:t>ицинской помощи, создание риска прогрессирования имеющегося заболевания, возникновения нового заболевания, инвалидизацию, летальный исход;</w:t>
      </w:r>
    </w:p>
    <w:p w:rsidR="00000000" w:rsidRDefault="00583DED">
      <w:r>
        <w:t>иные задачи, позволяющие выявить нарушения при оказании медицинской помощи, в том числе оценить своевременность ее ок</w:t>
      </w:r>
      <w:r>
        <w:t>азания, правильность выбора методов профилактики, диагностики, лечения и реабилитации, степень достижения запланированного результата.</w:t>
      </w:r>
    </w:p>
    <w:p w:rsidR="00000000" w:rsidRDefault="00583DED">
      <w:r>
        <w:t xml:space="preserve">При составлении акта экспертизы качества медицинской помощи руководитель экспертной группы вправе осуществлять обобщение </w:t>
      </w:r>
      <w:r>
        <w:t>фактов, содержащихся в заключениях экспертов качества медицинской помощи экспертной группы.</w:t>
      </w:r>
    </w:p>
    <w:p w:rsidR="00000000" w:rsidRDefault="00583DED">
      <w:r>
        <w:t>Руководитель экспертной группы не вправе единолично изменять результаты мультидисциплинарной экспертизы качества медицинской помощи, исключать из обобщения нарушени</w:t>
      </w:r>
      <w:r>
        <w:t>я при оказании медицинской помощи, выявленные членами экспертной группы.</w:t>
      </w:r>
    </w:p>
    <w:p w:rsidR="00000000" w:rsidRDefault="00583DED">
      <w:bookmarkStart w:id="269" w:name="sub_108"/>
      <w:r>
        <w:t>108. Территориальный реестр экспертов качества медицинской помощи содержит сведения об экспертах качества медицинской помощи, осуществляющих экспертизу качества медицинской пом</w:t>
      </w:r>
      <w:r>
        <w:t>ощи в рамках контроля в субъекте Российской Федерации, и является сегментом единого реестра экспертов качества медицинской помощи.</w:t>
      </w:r>
    </w:p>
    <w:bookmarkEnd w:id="269"/>
    <w:p w:rsidR="00000000" w:rsidRDefault="00583DED">
      <w:r>
        <w:t>Ведение территориального реестра экспертов качества медицинской помощи осуществляется территориальными фондами в соотв</w:t>
      </w:r>
      <w:r>
        <w:t xml:space="preserve">етствии с </w:t>
      </w:r>
      <w:hyperlink r:id="rId54" w:history="1">
        <w:r>
          <w:rPr>
            <w:rStyle w:val="a4"/>
          </w:rPr>
          <w:t>пунктом 9 части 7 статьи 34</w:t>
        </w:r>
      </w:hyperlink>
      <w:r>
        <w:t xml:space="preserve"> Федерального закона "Об обязательном медицинском страховании в Российской Федерации" на основе единых организационных, методологических и прог</w:t>
      </w:r>
      <w:r>
        <w:t>раммно-технических принципов.</w:t>
      </w:r>
    </w:p>
    <w:p w:rsidR="00000000" w:rsidRDefault="00583DED">
      <w:r>
        <w:t xml:space="preserve">Ответственность за нарушения в ведении территориального реестра экспертов качества </w:t>
      </w:r>
      <w:r>
        <w:lastRenderedPageBreak/>
        <w:t>медицинской помощи несет директор территориального фонда.</w:t>
      </w:r>
    </w:p>
    <w:p w:rsidR="00000000" w:rsidRDefault="00583DED">
      <w:bookmarkStart w:id="270" w:name="sub_109"/>
      <w:r>
        <w:t xml:space="preserve">109. В соответствии с </w:t>
      </w:r>
      <w:hyperlink r:id="rId55" w:history="1">
        <w:r>
          <w:rPr>
            <w:rStyle w:val="a4"/>
          </w:rPr>
          <w:t>пунктом 11 части 8 статьи 33</w:t>
        </w:r>
      </w:hyperlink>
      <w:r>
        <w:t xml:space="preserve"> Федерального закона "Об обязательном медицинском страховании в Российской Федерации" Федеральный фонд обязательного медицинского страхования ведет единый реестр экспертов качества медицинской помощи, являющийся совокупностью электронных баз данных террито</w:t>
      </w:r>
      <w:r>
        <w:t>риальных реестров экспертов качества медицинской помощи.</w:t>
      </w:r>
    </w:p>
    <w:bookmarkEnd w:id="270"/>
    <w:p w:rsidR="00000000" w:rsidRDefault="00583DED"/>
    <w:p w:rsidR="00000000" w:rsidRDefault="00583DED">
      <w:pPr>
        <w:ind w:firstLine="698"/>
        <w:jc w:val="right"/>
      </w:pPr>
      <w:bookmarkStart w:id="271" w:name="sub_110"/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118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организации и</w:t>
      </w:r>
      <w:r>
        <w:rPr>
          <w:rStyle w:val="a3"/>
        </w:rPr>
        <w:br/>
        <w:t>проведения контроля объемов,</w:t>
      </w:r>
      <w:r>
        <w:rPr>
          <w:rStyle w:val="a3"/>
        </w:rPr>
        <w:br/>
        <w:t>сроков, качества и условий</w:t>
      </w:r>
      <w:r>
        <w:rPr>
          <w:rStyle w:val="a3"/>
        </w:rPr>
        <w:br/>
        <w:t>предоставления медицинской</w:t>
      </w:r>
      <w:r>
        <w:rPr>
          <w:rStyle w:val="a3"/>
        </w:rPr>
        <w:br/>
        <w:t>помощи по обязательному</w:t>
      </w:r>
      <w:r>
        <w:rPr>
          <w:rStyle w:val="a3"/>
        </w:rPr>
        <w:br/>
        <w:t>медицинскому ст</w:t>
      </w:r>
      <w:r>
        <w:rPr>
          <w:rStyle w:val="a3"/>
        </w:rPr>
        <w:t>рахованию</w:t>
      </w:r>
    </w:p>
    <w:bookmarkEnd w:id="271"/>
    <w:p w:rsidR="00000000" w:rsidRDefault="00583DED"/>
    <w:p w:rsidR="00000000" w:rsidRDefault="00583DED">
      <w:pPr>
        <w:pStyle w:val="1"/>
      </w:pPr>
      <w:r>
        <w:t>Акт медико-экономического контроля</w:t>
      </w:r>
      <w:r>
        <w:rPr>
          <w:vertAlign w:val="superscript"/>
        </w:rPr>
        <w:t> </w:t>
      </w:r>
      <w:hyperlink w:anchor="sub_1616" w:history="1">
        <w:r>
          <w:rPr>
            <w:rStyle w:val="a4"/>
            <w:b w:val="0"/>
            <w:bCs w:val="0"/>
            <w:vertAlign w:val="superscript"/>
          </w:rPr>
          <w:t>16</w:t>
        </w:r>
      </w:hyperlink>
    </w:p>
    <w:p w:rsidR="00000000" w:rsidRDefault="00583DED"/>
    <w:p w:rsidR="00000000" w:rsidRDefault="00583DED">
      <w:r>
        <w:t>Заголовочная часть:</w:t>
      </w:r>
    </w:p>
    <w:p w:rsidR="00000000" w:rsidRDefault="00583DED">
      <w:r>
        <w:t>Номер акта, дата его составления.</w:t>
      </w:r>
    </w:p>
    <w:p w:rsidR="00000000" w:rsidRDefault="00583DED">
      <w:r>
        <w:t>Наименование страховой медицинской организации.</w:t>
      </w:r>
    </w:p>
    <w:p w:rsidR="00000000" w:rsidRDefault="00583DED">
      <w:r>
        <w:t>Наименование медицинской организации.</w:t>
      </w:r>
    </w:p>
    <w:p w:rsidR="00000000" w:rsidRDefault="00583DED">
      <w:r>
        <w:t xml:space="preserve">Номер реестра счетов, период, за </w:t>
      </w:r>
      <w:r>
        <w:t>который он предоставлен.</w:t>
      </w:r>
    </w:p>
    <w:p w:rsidR="00000000" w:rsidRDefault="00583DED">
      <w:r>
        <w:t>Содержательная часть:</w:t>
      </w:r>
    </w:p>
    <w:p w:rsidR="00000000" w:rsidRDefault="00583DED">
      <w:r>
        <w:t>Характеристика реестра оказанной медицинской помощи: число представленных к оплате страховых случаев, суммарная стоимость медицинских услуг, предоставленных к оплате.</w:t>
      </w:r>
    </w:p>
    <w:p w:rsidR="00000000" w:rsidRDefault="00583DED">
      <w:r>
        <w:t>Оценка соответствия данных счета на оплату</w:t>
      </w:r>
      <w:r>
        <w:t xml:space="preserve"> оказанной медицинской помощи реестру счетов.</w:t>
      </w:r>
    </w:p>
    <w:p w:rsidR="00000000" w:rsidRDefault="00583DED">
      <w:r>
        <w:t>Оценка соответствия тарифов, указанных в реестре счетов, утвержденным тарифам.</w:t>
      </w:r>
    </w:p>
    <w:p w:rsidR="00000000" w:rsidRDefault="00583DED">
      <w:r>
        <w:t>Оценка соответствия видов и профилей оказанной медицинской помощи лицензии медицинской организации на осуществление медицинской дея</w:t>
      </w:r>
      <w:r>
        <w:t>тельности.</w:t>
      </w:r>
    </w:p>
    <w:p w:rsidR="00000000" w:rsidRDefault="00583DED">
      <w:r>
        <w:t>Результаты медико-экономического контроля: число выявленных записей, содержащих сведения о нарушениях при оказании медицинской помощи и их стоимость.</w:t>
      </w:r>
    </w:p>
    <w:p w:rsidR="00000000" w:rsidRDefault="00583DED">
      <w:r>
        <w:t xml:space="preserve">Расшифровка выявленных нарушений при оказании медицинской помощи (в соответствии с </w:t>
      </w:r>
      <w:hyperlink w:anchor="sub_117" w:history="1">
        <w:r>
          <w:rPr>
            <w:rStyle w:val="a4"/>
          </w:rPr>
          <w:t>приложением 8</w:t>
        </w:r>
      </w:hyperlink>
      <w:r>
        <w:t xml:space="preserve"> к настоящему Порядку) с указанием заявленной суммы для оплаты (может представляться в табличном виде).</w:t>
      </w:r>
    </w:p>
    <w:p w:rsidR="00000000" w:rsidRDefault="00583DED">
      <w:r>
        <w:t>Сумма, исключаемая из оплаты, по результатам проведенного медико-экономического контроля.</w:t>
      </w:r>
    </w:p>
    <w:p w:rsidR="00000000" w:rsidRDefault="00583DED">
      <w:r>
        <w:t>Сумма финансовых санкций за нарушени</w:t>
      </w:r>
      <w:r>
        <w:t>я при оказании медицинской помощи в случае заполнения по данной форме акта по результатам повторного медико-экономического контроля, проведенного территориальным фондом.</w:t>
      </w:r>
    </w:p>
    <w:p w:rsidR="00000000" w:rsidRDefault="00583DED">
      <w:r>
        <w:t>Итоговая сумма, принятая к оплате.</w:t>
      </w:r>
    </w:p>
    <w:p w:rsidR="00000000" w:rsidRDefault="00583DED">
      <w:r>
        <w:t>Заверительная часть:</w:t>
      </w:r>
    </w:p>
    <w:p w:rsidR="00000000" w:rsidRDefault="00583DED">
      <w:r>
        <w:t xml:space="preserve">Должность, подпись работника, </w:t>
      </w:r>
      <w:r>
        <w:t>проводившего медико-экономический контроль.</w:t>
      </w:r>
    </w:p>
    <w:p w:rsidR="00000000" w:rsidRDefault="00583DED">
      <w:r>
        <w:t>Должность, подпись ответственного лица страховой медицинской организации (территориального фонда), утверждающего акт.</w:t>
      </w:r>
    </w:p>
    <w:p w:rsidR="00000000" w:rsidRDefault="00583DED">
      <w:r>
        <w:t>Должность, подпись руководителя медицинской организации, ознакомившегося с актом.</w:t>
      </w:r>
    </w:p>
    <w:p w:rsidR="00000000" w:rsidRDefault="00583DED"/>
    <w:p w:rsidR="00000000" w:rsidRDefault="00583DED">
      <w:pPr>
        <w:ind w:firstLine="698"/>
        <w:jc w:val="center"/>
      </w:pPr>
      <w:r>
        <w:t>Табличная ф</w:t>
      </w:r>
      <w:r>
        <w:t>орма акта</w:t>
      </w:r>
    </w:p>
    <w:p w:rsidR="00000000" w:rsidRDefault="00583DED">
      <w:pPr>
        <w:ind w:firstLine="698"/>
        <w:jc w:val="center"/>
      </w:pPr>
      <w:r>
        <w:t>________от____________(дата)</w:t>
      </w:r>
    </w:p>
    <w:p w:rsidR="00000000" w:rsidRDefault="00583DED">
      <w:pPr>
        <w:ind w:firstLine="698"/>
        <w:jc w:val="center"/>
      </w:pPr>
      <w:r>
        <w:lastRenderedPageBreak/>
        <w:t>медико-экономического контроля</w:t>
      </w:r>
    </w:p>
    <w:p w:rsidR="00000000" w:rsidRDefault="00583DED">
      <w:pPr>
        <w:ind w:firstLine="698"/>
        <w:jc w:val="center"/>
      </w:pPr>
      <w:r>
        <w:t>счета N_________ от______________</w:t>
      </w:r>
    </w:p>
    <w:p w:rsidR="00000000" w:rsidRDefault="00583DED">
      <w:pPr>
        <w:ind w:firstLine="698"/>
        <w:jc w:val="center"/>
      </w:pPr>
      <w:r>
        <w:t>на оплату оказанной медицинской помощи в медицинской организации:</w:t>
      </w:r>
    </w:p>
    <w:p w:rsidR="00000000" w:rsidRDefault="00583DED"/>
    <w:p w:rsidR="00000000" w:rsidRDefault="00583DED">
      <w:pPr>
        <w:ind w:firstLine="698"/>
        <w:jc w:val="center"/>
      </w:pPr>
      <w:r>
        <w:t>_________________________________________________</w:t>
      </w:r>
    </w:p>
    <w:p w:rsidR="00000000" w:rsidRDefault="00583DED">
      <w:pPr>
        <w:ind w:firstLine="698"/>
        <w:jc w:val="center"/>
      </w:pPr>
      <w:r>
        <w:t>(наименование)</w:t>
      </w:r>
    </w:p>
    <w:p w:rsidR="00000000" w:rsidRDefault="00583DED"/>
    <w:p w:rsidR="00000000" w:rsidRDefault="00583DED">
      <w:pPr>
        <w:ind w:firstLine="698"/>
        <w:jc w:val="center"/>
      </w:pPr>
      <w:r>
        <w:t>Перечень отклоненных позиций к оплате в счете на оплату оказанной медицинской помощи (реестре счетов) с разбивкой по:</w:t>
      </w:r>
    </w:p>
    <w:p w:rsidR="00000000" w:rsidRDefault="00583DED">
      <w:pPr>
        <w:ind w:firstLine="698"/>
        <w:jc w:val="center"/>
      </w:pPr>
      <w:r>
        <w:t>- коду специалиста медицинской организации</w:t>
      </w:r>
    </w:p>
    <w:p w:rsidR="00000000" w:rsidRDefault="00583DED">
      <w:pPr>
        <w:ind w:firstLine="698"/>
        <w:jc w:val="center"/>
      </w:pPr>
      <w:r>
        <w:t>- коду профиля отделения (для медицинской организации, оказывающей стационарную помощь, - койки</w:t>
      </w:r>
      <w:r>
        <w:t>)</w:t>
      </w:r>
    </w:p>
    <w:p w:rsidR="00000000" w:rsidRDefault="00583D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1613"/>
        <w:gridCol w:w="806"/>
        <w:gridCol w:w="1133"/>
        <w:gridCol w:w="1282"/>
        <w:gridCol w:w="1560"/>
        <w:gridCol w:w="1560"/>
        <w:gridCol w:w="12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 п/п в</w:t>
            </w:r>
          </w:p>
          <w:p w:rsidR="00000000" w:rsidRDefault="00583DED">
            <w:pPr>
              <w:pStyle w:val="a7"/>
              <w:jc w:val="center"/>
            </w:pPr>
            <w:r>
              <w:t>реестре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 полиса обязательного медицинского страхования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 xml:space="preserve">Код по </w:t>
            </w:r>
            <w:hyperlink r:id="rId56" w:history="1">
              <w:r>
                <w:rPr>
                  <w:rStyle w:val="a4"/>
                </w:rPr>
                <w:t>МКБ-10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Дата начала лечения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Дата окончания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нарушения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Расшифровка кода нарушения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Сумма неоплаты (руб</w:t>
            </w:r>
            <w:r>
              <w:t>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9"/>
            </w:pPr>
            <w:r>
              <w:t>Итого по акту на сумму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9"/>
            </w:pPr>
            <w:r>
              <w:t>в т.ч. по коду: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</w:p>
        </w:tc>
      </w:tr>
    </w:tbl>
    <w:p w:rsidR="00000000" w:rsidRDefault="00583D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970"/>
        <w:gridCol w:w="1138"/>
        <w:gridCol w:w="994"/>
        <w:gridCol w:w="1138"/>
        <w:gridCol w:w="1278"/>
        <w:gridCol w:w="14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Профиль отделения (койки) или специалиста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Предоставлено к оплате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Отказано в оплате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Оплатить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кол-во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сумма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кол-во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сумма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кол-во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сумма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</w:p>
        </w:tc>
      </w:tr>
    </w:tbl>
    <w:p w:rsidR="00000000" w:rsidRDefault="00583DED"/>
    <w:p w:rsidR="00000000" w:rsidRDefault="00583DED">
      <w:r>
        <w:t>Итого по счету:____________________________________________</w:t>
      </w:r>
    </w:p>
    <w:p w:rsidR="00000000" w:rsidRDefault="00583DED">
      <w:r>
        <w:t>Исполнитель ___________подпись_____________расшифровка подписи</w:t>
      </w:r>
    </w:p>
    <w:p w:rsidR="00000000" w:rsidRDefault="00583DED"/>
    <w:p w:rsidR="00000000" w:rsidRDefault="00583DED">
      <w:pPr>
        <w:ind w:firstLine="0"/>
      </w:pPr>
      <w:r>
        <w:t>Руководитель страховой медицинской организации/директор территориального фонда</w:t>
      </w:r>
    </w:p>
    <w:p w:rsidR="00000000" w:rsidRDefault="00583DED">
      <w:pPr>
        <w:ind w:firstLine="0"/>
      </w:pPr>
      <w:r>
        <w:t>М.П. _______________ подпись_______________расшифровк</w:t>
      </w:r>
      <w:r>
        <w:t>а подписи</w:t>
      </w:r>
    </w:p>
    <w:p w:rsidR="00000000" w:rsidRDefault="00583DED">
      <w:pPr>
        <w:ind w:firstLine="0"/>
      </w:pPr>
      <w:r>
        <w:t>Должность, подпись руководителя медицинской организации, ознакомившегося с актом______________________</w:t>
      </w:r>
    </w:p>
    <w:p w:rsidR="00000000" w:rsidRDefault="00583DED">
      <w:pPr>
        <w:ind w:firstLine="0"/>
      </w:pPr>
      <w:r>
        <w:t>Дата____________________</w:t>
      </w:r>
    </w:p>
    <w:p w:rsidR="00000000" w:rsidRDefault="00583DED"/>
    <w:p w:rsidR="00000000" w:rsidRDefault="00583DED">
      <w:pPr>
        <w:ind w:firstLine="698"/>
        <w:jc w:val="right"/>
      </w:pPr>
      <w:bookmarkStart w:id="272" w:name="sub_111"/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118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организации и</w:t>
      </w:r>
      <w:r>
        <w:rPr>
          <w:rStyle w:val="a3"/>
        </w:rPr>
        <w:br/>
        <w:t>проведения контроля объемов,</w:t>
      </w:r>
      <w:r>
        <w:rPr>
          <w:rStyle w:val="a3"/>
        </w:rPr>
        <w:br/>
        <w:t xml:space="preserve">сроков, качества и </w:t>
      </w:r>
      <w:r>
        <w:rPr>
          <w:rStyle w:val="a3"/>
        </w:rPr>
        <w:t>условий</w:t>
      </w:r>
      <w:r>
        <w:rPr>
          <w:rStyle w:val="a3"/>
        </w:rPr>
        <w:br/>
        <w:t>предоставления медицинской</w:t>
      </w:r>
      <w:r>
        <w:rPr>
          <w:rStyle w:val="a3"/>
        </w:rPr>
        <w:br/>
        <w:t>помощи по обязательному</w:t>
      </w:r>
      <w:r>
        <w:rPr>
          <w:rStyle w:val="a3"/>
        </w:rPr>
        <w:br/>
        <w:t>медицинскому страхованию</w:t>
      </w:r>
    </w:p>
    <w:bookmarkEnd w:id="272"/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>
        <w:rPr>
          <w:rStyle w:val="a3"/>
          <w:sz w:val="22"/>
          <w:szCs w:val="22"/>
        </w:rPr>
        <w:t xml:space="preserve"> Акт медико-экономической экспертизы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N ___________ от________________г.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bookmarkStart w:id="273" w:name="sub_8889"/>
      <w:r>
        <w:rPr>
          <w:sz w:val="22"/>
          <w:szCs w:val="22"/>
        </w:rPr>
        <w:t>1. Дата проведения экспертизы___________</w:t>
      </w:r>
      <w:r>
        <w:rPr>
          <w:sz w:val="22"/>
          <w:szCs w:val="22"/>
        </w:rPr>
        <w:t>_________________________________</w:t>
      </w:r>
    </w:p>
    <w:bookmarkEnd w:id="273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2. Фамилия, имя, отчество (при наличии) специалиста-эксперта_____________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3. Наименование проверяющей организации___________________________</w:t>
      </w:r>
      <w:r>
        <w:rPr>
          <w:sz w:val="22"/>
          <w:szCs w:val="22"/>
        </w:rPr>
        <w:t>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4. Наименование медицинской организации__________________________________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5. Номер счета за медицинс</w:t>
      </w:r>
      <w:r>
        <w:rPr>
          <w:sz w:val="22"/>
          <w:szCs w:val="22"/>
        </w:rPr>
        <w:t>кие услуги_____________________________________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6. N полиса обязательного медицинского страхования_______________________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7. Номер медицинской документации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8. Пол застрахованного лица______________________________________________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рождения застрахованного лица____________________________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9. Окончательный (клинический) диагноз основного заболевания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</w:t>
      </w:r>
      <w:r>
        <w:rPr>
          <w:sz w:val="22"/>
          <w:szCs w:val="22"/>
        </w:rPr>
        <w:t>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10. Диагноз сопутствующего заболевания___________________________________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11. Сроки оказания медицинской помощи с_____</w:t>
      </w:r>
      <w:r>
        <w:rPr>
          <w:sz w:val="22"/>
          <w:szCs w:val="22"/>
        </w:rPr>
        <w:t>_______по____________________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12. Стоимость оказания медицинской помощи________________________________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13. Длительность оказания медицинской помощи_____________________________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14. Фамилия, имя, отчество (при наличии) лечащего врача__________________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>
        <w:rPr>
          <w:sz w:val="22"/>
          <w:szCs w:val="22"/>
        </w:rPr>
        <w:t>Дополнительно проверена следующая учетно-отчетная документация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16. Заключение   об   обоснованности    объемов     медицинских    услуг,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предоставленных к оплате,  и их   соответстви</w:t>
      </w:r>
      <w:r>
        <w:rPr>
          <w:sz w:val="22"/>
          <w:szCs w:val="22"/>
        </w:rPr>
        <w:t>ю записям    в медицинской 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учетно-отчетной документации    медицинской    организации   (с указанием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краткого перечня выявленных недостатков)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bookmarkStart w:id="274" w:name="sub_8890"/>
      <w:r>
        <w:rPr>
          <w:sz w:val="22"/>
          <w:szCs w:val="22"/>
        </w:rPr>
        <w:t xml:space="preserve">17. Заключение о профильности </w:t>
      </w:r>
      <w:r>
        <w:rPr>
          <w:sz w:val="22"/>
          <w:szCs w:val="22"/>
        </w:rPr>
        <w:t>госпитализации</w:t>
      </w:r>
    </w:p>
    <w:bookmarkEnd w:id="274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   медицинской   организации,    выдавшей   направление    на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госпитализацию___________________________________________________________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   медицинской    организации,     госпитализировавшей     по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направлению</w:t>
      </w:r>
      <w:r>
        <w:rPr>
          <w:sz w:val="22"/>
          <w:szCs w:val="22"/>
        </w:rPr>
        <w:t xml:space="preserve"> в плановом порядке___________________________________________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Диагноз при направлении на госпитализацию________________________________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Профиль отделения   и/или медицинской   организации,   в которую   выдано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направление__________________________________</w:t>
      </w:r>
      <w:r>
        <w:rPr>
          <w:sz w:val="22"/>
          <w:szCs w:val="22"/>
        </w:rPr>
        <w:t>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госпитализации______________________________________________________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Выводы о профильности госпитализации: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bookmarkStart w:id="275" w:name="sub_8892"/>
      <w:r>
        <w:rPr>
          <w:sz w:val="22"/>
          <w:szCs w:val="22"/>
        </w:rPr>
        <w:t>18. Заключение   о наличии   в ме</w:t>
      </w:r>
      <w:r>
        <w:rPr>
          <w:sz w:val="22"/>
          <w:szCs w:val="22"/>
        </w:rPr>
        <w:t>дицинской   документации    рекомендаций</w:t>
      </w:r>
    </w:p>
    <w:bookmarkEnd w:id="275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медицинских работников, данных при проведении  консультаций/консилиумов с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применением телемедицинских технологий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Наличие   заключения медицинского работника, привлекаемого для проведения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консультации  и (или</w:t>
      </w:r>
      <w:r>
        <w:rPr>
          <w:sz w:val="22"/>
          <w:szCs w:val="22"/>
        </w:rPr>
        <w:t>)   участия    в   консилиуме врачей    с применением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телемедицинских   технологий или протокола консилиума   врачей: да,   нет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(нужное подчеркнуть)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Цели консультаций/консилиумов с применением телемедицинских технологий: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- состояние здоровья пациента,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- ут</w:t>
      </w:r>
      <w:r>
        <w:rPr>
          <w:sz w:val="22"/>
          <w:szCs w:val="22"/>
        </w:rPr>
        <w:t>очнение диагноза,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- определение прогноза,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- определение тактики медицинского обследования и лечения,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- целесообразность перевода  в специализированное   отделение медицинской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организации либо медицинской эвакуации.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Дата проведения  консультации/консилиума </w:t>
      </w:r>
      <w:r>
        <w:rPr>
          <w:sz w:val="22"/>
          <w:szCs w:val="22"/>
        </w:rPr>
        <w:t xml:space="preserve"> с применением   телемедицинских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технологий_______________________________________________________________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Наличие факта отражения рекомендаций в медицинской  документации,   в том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числе в листе назначения: да, нет (нужное подчеркнуть).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19. ВЫВОДЫ: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Не подл</w:t>
      </w:r>
      <w:r>
        <w:rPr>
          <w:sz w:val="22"/>
          <w:szCs w:val="22"/>
        </w:rPr>
        <w:t>ежит оплате (сумма, код нарушения)________________________________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штраф (сумма, код нарушения)_____________________________________________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Подлежит оплате__________________________________________________________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20</w:t>
      </w:r>
      <w:r>
        <w:rPr>
          <w:sz w:val="22"/>
          <w:szCs w:val="22"/>
          <w:vertAlign w:val="superscript"/>
        </w:rPr>
        <w:t> </w:t>
      </w:r>
      <w:hyperlink w:anchor="sub_1717" w:history="1">
        <w:r>
          <w:rPr>
            <w:rStyle w:val="a4"/>
            <w:sz w:val="22"/>
            <w:szCs w:val="22"/>
            <w:vertAlign w:val="superscript"/>
          </w:rPr>
          <w:t>17</w:t>
        </w:r>
      </w:hyperlink>
      <w:r>
        <w:rPr>
          <w:sz w:val="22"/>
          <w:szCs w:val="22"/>
        </w:rPr>
        <w:t>. Проверяе</w:t>
      </w:r>
      <w:r>
        <w:rPr>
          <w:sz w:val="22"/>
          <w:szCs w:val="22"/>
        </w:rPr>
        <w:t>мый период с "__"________201__ г. по "___"_________201__ г.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Срок проведения экспертизы с "___"_______201__ г. по "___"_______201__ г.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счета:__________________</w:t>
      </w:r>
    </w:p>
    <w:p w:rsidR="00000000" w:rsidRDefault="00583D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1699"/>
        <w:gridCol w:w="1531"/>
        <w:gridCol w:w="907"/>
        <w:gridCol w:w="965"/>
        <w:gridCol w:w="1274"/>
        <w:gridCol w:w="1358"/>
        <w:gridCol w:w="14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 полиса обязательного медицинского страхования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Вид, N медицинской документации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 xml:space="preserve">Даты </w:t>
            </w:r>
            <w:r>
              <w:t>обращений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МКБ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Оплачено за</w:t>
            </w:r>
          </w:p>
          <w:p w:rsidR="00000000" w:rsidRDefault="00583DED">
            <w:pPr>
              <w:pStyle w:val="a7"/>
              <w:jc w:val="center"/>
            </w:pPr>
            <w:r>
              <w:t>медицинские услуги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Примечания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начало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конец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</w:p>
        </w:tc>
      </w:tr>
    </w:tbl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ИТОГО: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Всего проверено случаев__________.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21. Специалист-эксперт______________________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(подпись)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страхово</w:t>
      </w:r>
      <w:r>
        <w:rPr>
          <w:sz w:val="22"/>
          <w:szCs w:val="22"/>
        </w:rPr>
        <w:t>й медицинской организации /территориального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фонда:________________________________________________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М.П.       подпись, Ф.И.О., дата подписания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медицинской организации: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М.П.      п</w:t>
      </w:r>
      <w:r>
        <w:rPr>
          <w:sz w:val="22"/>
          <w:szCs w:val="22"/>
        </w:rPr>
        <w:t>одпись, Ф.И.О., дата подписания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"___"_____________20__ г.</w:t>
      </w:r>
    </w:p>
    <w:p w:rsidR="00000000" w:rsidRDefault="00583DED"/>
    <w:p w:rsidR="00000000" w:rsidRDefault="00583DED">
      <w:pPr>
        <w:ind w:firstLine="698"/>
        <w:jc w:val="right"/>
      </w:pPr>
      <w:bookmarkStart w:id="276" w:name="sub_112"/>
      <w:r>
        <w:rPr>
          <w:rStyle w:val="a3"/>
        </w:rPr>
        <w:t>Приложение 3</w:t>
      </w:r>
      <w:r>
        <w:rPr>
          <w:rStyle w:val="a3"/>
        </w:rPr>
        <w:br/>
        <w:t xml:space="preserve">к </w:t>
      </w:r>
      <w:hyperlink w:anchor="sub_118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организации и</w:t>
      </w:r>
      <w:r>
        <w:rPr>
          <w:rStyle w:val="a3"/>
        </w:rPr>
        <w:br/>
        <w:t>проведения контроля объемов,</w:t>
      </w:r>
      <w:r>
        <w:rPr>
          <w:rStyle w:val="a3"/>
        </w:rPr>
        <w:br/>
        <w:t>сроков, качества и условий</w:t>
      </w:r>
      <w:r>
        <w:rPr>
          <w:rStyle w:val="a3"/>
        </w:rPr>
        <w:br/>
        <w:t>предоставления медицинской</w:t>
      </w:r>
      <w:r>
        <w:rPr>
          <w:rStyle w:val="a3"/>
        </w:rPr>
        <w:br/>
        <w:t>помощи по обязательному</w:t>
      </w:r>
      <w:r>
        <w:rPr>
          <w:rStyle w:val="a3"/>
        </w:rPr>
        <w:br/>
        <w:t>медицинскому страхова</w:t>
      </w:r>
      <w:r>
        <w:rPr>
          <w:rStyle w:val="a3"/>
        </w:rPr>
        <w:t>нию</w:t>
      </w:r>
    </w:p>
    <w:bookmarkEnd w:id="276"/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rStyle w:val="a3"/>
          <w:sz w:val="22"/>
          <w:szCs w:val="22"/>
        </w:rPr>
        <w:t>Акт экспертизы качества медицинской помощи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N __________ от "____"______________201_ г.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bookmarkStart w:id="277" w:name="sub_10118"/>
      <w:r>
        <w:rPr>
          <w:sz w:val="22"/>
          <w:szCs w:val="22"/>
        </w:rPr>
        <w:t>I. ОБЩАЯ ЧАСТЬ.</w:t>
      </w:r>
    </w:p>
    <w:bookmarkEnd w:id="277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Экспертом качества медицинской помощи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>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(Ф.И.О. эксперта) или идентификационный номер)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по поручению_____________________________________________________________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(наименование направившей организации)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Поручение N _______________________________</w:t>
      </w:r>
      <w:r>
        <w:rPr>
          <w:sz w:val="22"/>
          <w:szCs w:val="22"/>
        </w:rPr>
        <w:t>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 связи с________________________________________________________________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(повод для проверки - жалоба, претензия и т.д.)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произведена экспертиза   качества  медицинской помощи с целью   выявления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нарушений п</w:t>
      </w:r>
      <w:r>
        <w:rPr>
          <w:sz w:val="22"/>
          <w:szCs w:val="22"/>
        </w:rPr>
        <w:t>рав застрахованного лица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N полиса обязательного медицинского страхования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Место оказания медицинской помощи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(наименование медицинской организации, отделения)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Ф.И.О. лечащего врача______________________________________________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Медицинская документация N 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учетно-отчетная </w:t>
      </w:r>
      <w:r>
        <w:rPr>
          <w:sz w:val="22"/>
          <w:szCs w:val="22"/>
        </w:rPr>
        <w:t>документация N__________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Период оказания медицинской помощи: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 "___"__________201__ г. по "___"__________201__ г.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Диагноз, установленный медицинской организацией_____________</w:t>
      </w:r>
    </w:p>
    <w:p w:rsidR="00000000" w:rsidRDefault="00583DED">
      <w:pPr>
        <w:pStyle w:val="a8"/>
        <w:rPr>
          <w:sz w:val="22"/>
          <w:szCs w:val="22"/>
        </w:rPr>
      </w:pPr>
      <w:bookmarkStart w:id="278" w:name="sub_10119"/>
      <w:r>
        <w:rPr>
          <w:sz w:val="22"/>
          <w:szCs w:val="22"/>
        </w:rPr>
        <w:t>II. КРАТКОЕ ЭКСПЕРТНОЕ ЗАКЛЮЧЕНИЕ.</w:t>
      </w:r>
    </w:p>
    <w:bookmarkEnd w:id="278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(подготовлено   на   основан</w:t>
      </w:r>
      <w:r>
        <w:rPr>
          <w:sz w:val="22"/>
          <w:szCs w:val="22"/>
        </w:rPr>
        <w:t>ии   экспертного   заключения,    являющегося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неотъемлемой частью настоящего акта):</w:t>
      </w:r>
    </w:p>
    <w:p w:rsidR="00000000" w:rsidRDefault="00583DED">
      <w:pPr>
        <w:pStyle w:val="a8"/>
        <w:rPr>
          <w:sz w:val="22"/>
          <w:szCs w:val="22"/>
        </w:rPr>
      </w:pPr>
      <w:bookmarkStart w:id="279" w:name="sub_10120"/>
      <w:r>
        <w:rPr>
          <w:sz w:val="22"/>
          <w:szCs w:val="22"/>
        </w:rPr>
        <w:t>III.  Заключение  о  выполнении  медицинской  организацией   рекомендаций</w:t>
      </w:r>
    </w:p>
    <w:bookmarkEnd w:id="279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медицинских  работников,  данных  при  проведении   указанными   центрами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консул</w:t>
      </w:r>
      <w:r>
        <w:rPr>
          <w:sz w:val="22"/>
          <w:szCs w:val="22"/>
        </w:rPr>
        <w:t>ьтаций/консилиумов  с   применением   телемедицинских   технологий: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Наличие заключения медицинского работника, привлекаемого  для  проведения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консультации  и  (или)  участия  в  консилиуме   врачей   с   применением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телемедицинских технологий  или  протоко</w:t>
      </w:r>
      <w:r>
        <w:rPr>
          <w:sz w:val="22"/>
          <w:szCs w:val="22"/>
        </w:rPr>
        <w:t>ла  консилиума  врачей:   да, нет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(нужное подчеркнуть)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Цели консультаций/консилиумов с применением телемедицинских технологий: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- состояние здоровья пациента,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- уточнение диагноза,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- определение прогноза,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- определение тактики медицинского обследования и ле</w:t>
      </w:r>
      <w:r>
        <w:rPr>
          <w:sz w:val="22"/>
          <w:szCs w:val="22"/>
        </w:rPr>
        <w:t>чения,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- целесообразность перевода в  специализированное  отделение  медицинской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организации либо медицинской эвакуации.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Наличие в медицинской документации медицинских показаний, не  позволяющих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применить рекомендацию(и): да, нет (нужное подчеркнуть).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Оцен</w:t>
      </w:r>
      <w:r>
        <w:rPr>
          <w:sz w:val="22"/>
          <w:szCs w:val="22"/>
        </w:rPr>
        <w:t>ка  полноты  выполнения   медицинскими   организациями   рекомендаций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медицинских работников национальных медицинских исследовательских центров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по применению методов профилактики, диагностики, лечения и  реабилитации,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данных при  проведении  указанными  це</w:t>
      </w:r>
      <w:r>
        <w:rPr>
          <w:sz w:val="22"/>
          <w:szCs w:val="22"/>
        </w:rPr>
        <w:t>нтрами   консультаций/консилиумов с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применением   телемедицинских   технологий</w:t>
      </w:r>
      <w:r>
        <w:rPr>
          <w:sz w:val="22"/>
          <w:szCs w:val="22"/>
          <w:vertAlign w:val="superscript"/>
        </w:rPr>
        <w:t> </w:t>
      </w:r>
      <w:hyperlink w:anchor="sub_1818" w:history="1">
        <w:r>
          <w:rPr>
            <w:rStyle w:val="a4"/>
            <w:sz w:val="22"/>
            <w:szCs w:val="22"/>
            <w:vertAlign w:val="superscript"/>
          </w:rPr>
          <w:t>18</w:t>
        </w:r>
      </w:hyperlink>
      <w:r>
        <w:rPr>
          <w:sz w:val="22"/>
          <w:szCs w:val="22"/>
        </w:rPr>
        <w:t>:   неисполнение,    неполное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исполнение (нужное подчеркнуть)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Констатировано неисполнение следующих рекомендаций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Заключение эксперта качества медицинской  помощи  об  обоснованности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действий лечащего врача</w:t>
      </w:r>
    </w:p>
    <w:p w:rsidR="00000000" w:rsidRDefault="00583DED">
      <w:pPr>
        <w:pStyle w:val="a8"/>
        <w:rPr>
          <w:sz w:val="22"/>
          <w:szCs w:val="22"/>
        </w:rPr>
      </w:pPr>
      <w:bookmarkStart w:id="280" w:name="sub_10121"/>
      <w:r>
        <w:rPr>
          <w:sz w:val="22"/>
          <w:szCs w:val="22"/>
        </w:rPr>
        <w:t>IV. РЕЗУЛЬТАТЫ.</w:t>
      </w:r>
    </w:p>
    <w:bookmarkEnd w:id="280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Выявленные нарушения при оказании медицинской помощи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Выводы___________________________________________________________________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Рекомендации_____________________________________________________________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Сумма оплаты_______________________________________________________</w:t>
      </w:r>
      <w:r>
        <w:rPr>
          <w:sz w:val="22"/>
          <w:szCs w:val="22"/>
        </w:rPr>
        <w:t>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Код(ы) нарушения (нарушений):____________________________________________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Неоплата (неполная оплата) в размере ________________________________руб.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Штраф в размере______________руб.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По  итогам   проверки   проведен разбор   данного случая   с руково</w:t>
      </w:r>
      <w:r>
        <w:rPr>
          <w:sz w:val="22"/>
          <w:szCs w:val="22"/>
        </w:rPr>
        <w:t>дством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медицинской организации.</w:t>
      </w:r>
    </w:p>
    <w:p w:rsidR="00000000" w:rsidRDefault="00583DED">
      <w:pPr>
        <w:pStyle w:val="a8"/>
        <w:rPr>
          <w:sz w:val="22"/>
          <w:szCs w:val="22"/>
        </w:rPr>
      </w:pPr>
      <w:bookmarkStart w:id="281" w:name="sub_10122"/>
      <w:r>
        <w:rPr>
          <w:sz w:val="22"/>
          <w:szCs w:val="22"/>
        </w:rPr>
        <w:t>V. РЕКОМЕНДАЦИИ</w:t>
      </w:r>
      <w:r>
        <w:rPr>
          <w:sz w:val="22"/>
          <w:szCs w:val="22"/>
          <w:vertAlign w:val="superscript"/>
        </w:rPr>
        <w:t> </w:t>
      </w:r>
      <w:hyperlink w:anchor="sub_1919" w:history="1">
        <w:r>
          <w:rPr>
            <w:rStyle w:val="a4"/>
            <w:sz w:val="22"/>
            <w:szCs w:val="22"/>
            <w:vertAlign w:val="superscript"/>
          </w:rPr>
          <w:t>19</w:t>
        </w:r>
      </w:hyperlink>
      <w:r>
        <w:rPr>
          <w:sz w:val="22"/>
          <w:szCs w:val="22"/>
        </w:rPr>
        <w:t>.</w:t>
      </w:r>
    </w:p>
    <w:bookmarkEnd w:id="281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Срок проведения экспертизы качества медицинской помощи: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"___"____________201__ г.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Проверено принятых к оплате страховых случаев:</w:t>
      </w:r>
    </w:p>
    <w:p w:rsidR="00000000" w:rsidRDefault="00583D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1699"/>
        <w:gridCol w:w="1536"/>
        <w:gridCol w:w="902"/>
        <w:gridCol w:w="970"/>
        <w:gridCol w:w="850"/>
        <w:gridCol w:w="1493"/>
        <w:gridCol w:w="15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</w:t>
            </w:r>
          </w:p>
          <w:p w:rsidR="00000000" w:rsidRDefault="00583DED">
            <w:pPr>
              <w:pStyle w:val="a7"/>
              <w:jc w:val="center"/>
            </w:pPr>
            <w:r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 полиса обязательного м</w:t>
            </w:r>
            <w:r>
              <w:t>едицинского страхования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Вид, N медицинской документации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Даты обращений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МКБ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Оплачено за медицинские услуги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Примечания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начало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конец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</w:p>
        </w:tc>
      </w:tr>
    </w:tbl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Всего проверено принятых к оплате страховых случаев:_____________________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Выводы:______</w:t>
      </w:r>
      <w:r>
        <w:rPr>
          <w:sz w:val="22"/>
          <w:szCs w:val="22"/>
        </w:rPr>
        <w:t>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Рекомендации:____________________________________________________________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bookmarkStart w:id="282" w:name="sub_10123"/>
      <w:r>
        <w:rPr>
          <w:sz w:val="22"/>
          <w:szCs w:val="22"/>
        </w:rPr>
        <w:t>VI. РЕЗУЛЬТАТЫ ЭКСПЕРТИЗЫ КАЧЕСТВА МЕДИЦИНСКОЙ ПОМОЩИ</w:t>
      </w:r>
      <w:r>
        <w:rPr>
          <w:sz w:val="22"/>
          <w:szCs w:val="22"/>
          <w:vertAlign w:val="superscript"/>
        </w:rPr>
        <w:t> </w:t>
      </w:r>
      <w:hyperlink w:anchor="sub_2000" w:history="1">
        <w:r>
          <w:rPr>
            <w:rStyle w:val="a4"/>
            <w:sz w:val="22"/>
            <w:szCs w:val="22"/>
            <w:vertAlign w:val="superscript"/>
          </w:rPr>
          <w:t>20</w:t>
        </w:r>
      </w:hyperlink>
    </w:p>
    <w:bookmarkEnd w:id="282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Ф.И.О. руководителя </w:t>
      </w:r>
      <w:r>
        <w:rPr>
          <w:sz w:val="22"/>
          <w:szCs w:val="22"/>
        </w:rPr>
        <w:t>экспертной группы 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Ф.И.О. эксперта    качества   медицинской помощи   (или идентификационный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номер):__________________________________________________________________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Ф.И.О. эксперта  качества   медицинской помощи     (или идентификац</w:t>
      </w:r>
      <w:r>
        <w:rPr>
          <w:sz w:val="22"/>
          <w:szCs w:val="22"/>
        </w:rPr>
        <w:t>ионный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номер): 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проверяемый период с___________по_______________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Выявленные нарушения при оказании   медицинской помощи  (в соответствии с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Перечнем оснований для отказа (уменьшения) оплаты   </w:t>
      </w:r>
      <w:r>
        <w:rPr>
          <w:sz w:val="22"/>
          <w:szCs w:val="22"/>
        </w:rPr>
        <w:t xml:space="preserve"> медицинской помощи -</w:t>
      </w:r>
    </w:p>
    <w:p w:rsidR="00000000" w:rsidRDefault="00583DED">
      <w:pPr>
        <w:pStyle w:val="a8"/>
        <w:rPr>
          <w:sz w:val="22"/>
          <w:szCs w:val="22"/>
        </w:rPr>
      </w:pPr>
      <w:hyperlink w:anchor="sub_117" w:history="1">
        <w:r>
          <w:rPr>
            <w:rStyle w:val="a4"/>
            <w:sz w:val="22"/>
            <w:szCs w:val="22"/>
          </w:rPr>
          <w:t>Приложение 8</w:t>
        </w:r>
      </w:hyperlink>
      <w:r>
        <w:rPr>
          <w:sz w:val="22"/>
          <w:szCs w:val="22"/>
        </w:rPr>
        <w:t xml:space="preserve"> к Порядку контроля):</w:t>
      </w:r>
    </w:p>
    <w:p w:rsidR="00000000" w:rsidRDefault="00583D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1810"/>
        <w:gridCol w:w="1709"/>
        <w:gridCol w:w="1526"/>
        <w:gridCol w:w="1507"/>
        <w:gridCol w:w="1240"/>
        <w:gridCol w:w="17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</w:t>
            </w:r>
          </w:p>
          <w:p w:rsidR="00000000" w:rsidRDefault="00583DED">
            <w:pPr>
              <w:pStyle w:val="a7"/>
              <w:jc w:val="center"/>
            </w:pPr>
            <w:r>
              <w:t>п/п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Медицинская организация/ структурное подразделение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Вид, N медицинской документации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нарушения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Подлежит неоплате/уменьшению оплаты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Размер штрафа,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% от стоимости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сумма, руб.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</w:p>
        </w:tc>
      </w:tr>
    </w:tbl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Всего проверено страховых случаев: 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из них признано содержащими нарушения при оказании медицинской помощи: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Выводы:__________________________________________________________________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Рекомендации:____________________________________________________________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экспертной группы: 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Организатор   экспертизы   качест</w:t>
      </w:r>
      <w:r>
        <w:rPr>
          <w:sz w:val="22"/>
          <w:szCs w:val="22"/>
        </w:rPr>
        <w:t>ва   медицинской помощи с    применением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мультидисциплинарного подхода: 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bookmarkStart w:id="283" w:name="sub_10124"/>
      <w:r>
        <w:rPr>
          <w:sz w:val="22"/>
          <w:szCs w:val="22"/>
        </w:rPr>
        <w:t>VII. Эксперт качества медицинской помощи</w:t>
      </w:r>
    </w:p>
    <w:bookmarkEnd w:id="283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Специалист-эксперт:_________________________________</w:t>
      </w:r>
      <w:r>
        <w:rPr>
          <w:sz w:val="22"/>
          <w:szCs w:val="22"/>
        </w:rPr>
        <w:t>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страховой медицинской организации/территориального фонда: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М.П.      подпись, Ф.И.О., дата подписания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медицинской организации: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>
        <w:rPr>
          <w:sz w:val="22"/>
          <w:szCs w:val="22"/>
        </w:rPr>
        <w:t>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М.П.      подпись, Ф.И.О., дата подписания</w:t>
      </w:r>
    </w:p>
    <w:p w:rsidR="00000000" w:rsidRDefault="00583DED"/>
    <w:p w:rsidR="00000000" w:rsidRDefault="00583DED"/>
    <w:p w:rsidR="00000000" w:rsidRDefault="00583DED">
      <w:pPr>
        <w:pStyle w:val="a8"/>
        <w:rPr>
          <w:sz w:val="22"/>
          <w:szCs w:val="22"/>
        </w:rPr>
      </w:pPr>
      <w:bookmarkStart w:id="284" w:name="sub_10126"/>
      <w:r>
        <w:rPr>
          <w:sz w:val="22"/>
          <w:szCs w:val="22"/>
        </w:rPr>
        <w:t xml:space="preserve">                                           </w:t>
      </w:r>
      <w:r>
        <w:rPr>
          <w:rStyle w:val="a3"/>
          <w:sz w:val="22"/>
          <w:szCs w:val="22"/>
        </w:rPr>
        <w:t xml:space="preserve">Приложение к </w:t>
      </w:r>
      <w:hyperlink w:anchor="sub_112" w:history="1">
        <w:r>
          <w:rPr>
            <w:rStyle w:val="a4"/>
            <w:sz w:val="22"/>
            <w:szCs w:val="22"/>
          </w:rPr>
          <w:t>акту</w:t>
        </w:r>
      </w:hyperlink>
      <w:r>
        <w:rPr>
          <w:rStyle w:val="a3"/>
          <w:sz w:val="22"/>
          <w:szCs w:val="22"/>
        </w:rPr>
        <w:t xml:space="preserve"> экспертизы</w:t>
      </w:r>
    </w:p>
    <w:bookmarkEnd w:id="284"/>
    <w:p w:rsidR="00000000" w:rsidRDefault="00583DED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качества м</w:t>
      </w:r>
      <w:r>
        <w:rPr>
          <w:rStyle w:val="a3"/>
          <w:sz w:val="22"/>
          <w:szCs w:val="22"/>
        </w:rPr>
        <w:t>едицинской помощи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N _____от "___"__________201__ г.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lastRenderedPageBreak/>
        <w:t xml:space="preserve">                            Экспертное заключение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(протокол оценки качества медицинской помощи)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 проверяющей организации_____________</w:t>
      </w:r>
      <w:r>
        <w:rPr>
          <w:sz w:val="22"/>
          <w:szCs w:val="22"/>
        </w:rPr>
        <w:t>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Медицинская документация N _______________,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лечащий врач_____________________________________________________________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N полиса обязательного медицинского страхования__________________________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Пол __________ Дата рождения___________</w:t>
      </w:r>
      <w:r>
        <w:rPr>
          <w:sz w:val="22"/>
          <w:szCs w:val="22"/>
        </w:rPr>
        <w:t>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застрахованного лица_______________________________________________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 медицинской организации_____________________________________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Счет N ________ от "___"________________201__ г.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Длительность лечения (к/дни) всего 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Стоимость всего______________________________________руб.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отделение______________________________с_______по______, к/д.___________;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отделение______________________________с_______по______, к/д.___________;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отделение______________________________с_______по______, к/д.___________;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Эксперт качества медицинской помощи______________________________________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проведения экспертизы качест</w:t>
      </w:r>
      <w:r>
        <w:rPr>
          <w:sz w:val="22"/>
          <w:szCs w:val="22"/>
        </w:rPr>
        <w:t>ва медицинской помощи: "_"______201__ г.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Поступление: экстренное, плановое.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Исход случая: выздоровление, улучшение, без перемен, ухудшение,   смерть,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самовольный уход, переведен (направлен) на госпитализацию (куда),  другое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Операция________________________________, дата "___"_____________201__ г.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Диагноз клинический заключительный: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основной_________________________________________________________________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осложнение___________________</w:t>
      </w:r>
      <w:r>
        <w:rPr>
          <w:sz w:val="22"/>
          <w:szCs w:val="22"/>
        </w:rPr>
        <w:t>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сопутствующий____________________________________________________________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Диагноз патологоанатомический: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основной_________________________________________________________________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осложнение______________________</w:t>
      </w:r>
      <w:r>
        <w:rPr>
          <w:sz w:val="22"/>
          <w:szCs w:val="22"/>
        </w:rPr>
        <w:t>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сопутствующий____________________________________________________________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bookmarkStart w:id="285" w:name="sub_10127"/>
      <w:r>
        <w:rPr>
          <w:sz w:val="22"/>
          <w:szCs w:val="22"/>
        </w:rPr>
        <w:t>I. СБОР ИНФОРМАЦИИ (расспрос,  физикальное обследование,   лабораторные и</w:t>
      </w:r>
    </w:p>
    <w:bookmarkEnd w:id="285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инструментальные   исследования,   консультации </w:t>
      </w:r>
      <w:r>
        <w:rPr>
          <w:sz w:val="22"/>
          <w:szCs w:val="22"/>
        </w:rPr>
        <w:t>специалистов,  консилиум)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Обоснование негативных последствий нарушений в сборе информации: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bookmarkStart w:id="286" w:name="sub_10128"/>
      <w:r>
        <w:rPr>
          <w:sz w:val="22"/>
          <w:szCs w:val="22"/>
        </w:rPr>
        <w:t>II. ДИАГ</w:t>
      </w:r>
      <w:r>
        <w:rPr>
          <w:sz w:val="22"/>
          <w:szCs w:val="22"/>
        </w:rPr>
        <w:t>НОЗ (формулировка, содержание, время постановки)</w:t>
      </w:r>
    </w:p>
    <w:bookmarkEnd w:id="286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основной_________________________________________________________________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осложнение_______________________________________________________________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сопутствующий_____________________________________</w:t>
      </w:r>
      <w:r>
        <w:rPr>
          <w:sz w:val="22"/>
          <w:szCs w:val="22"/>
        </w:rPr>
        <w:t>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Обоснование негативных последствий нарушений в диагнозе: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bookmarkStart w:id="287" w:name="sub_10129"/>
      <w:r>
        <w:rPr>
          <w:sz w:val="22"/>
          <w:szCs w:val="22"/>
        </w:rPr>
        <w:t>III. ОКАЗАНИЕ МЕДИЦИНСКОЙ ПОМОЩИ  (в том числе назначение   лекарственных</w:t>
      </w:r>
    </w:p>
    <w:bookmarkEnd w:id="287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препарато</w:t>
      </w:r>
      <w:r>
        <w:rPr>
          <w:sz w:val="22"/>
          <w:szCs w:val="22"/>
        </w:rPr>
        <w:t>в и (или) медицинских изделий)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Обоснование негативных последствий нарушений в лечении: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bookmarkStart w:id="288" w:name="sub_10130"/>
      <w:r>
        <w:rPr>
          <w:sz w:val="22"/>
          <w:szCs w:val="22"/>
        </w:rPr>
        <w:t>IV. ПРЕЕМСТВ</w:t>
      </w:r>
      <w:r>
        <w:rPr>
          <w:sz w:val="22"/>
          <w:szCs w:val="22"/>
        </w:rPr>
        <w:t>ЕННОСТЬ (обоснованность поступления, длительности    лечения,</w:t>
      </w:r>
    </w:p>
    <w:bookmarkEnd w:id="288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перевод, содержание рекомендаций)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Обоснование негативных последствий нарушений в преемственности лечения: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ЗАКЛЮЧЕНИЕ эксперта качества медицинской помощи: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НАИБОЛЕЕ ЗНАЧИМЫЕ ОШИБКИ, ПОВЛИЯВШИЕ НА ИСХОД ЗАБОЛЕВАНИЯ: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Представитель медицинской организации: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(должность) подпись, Ф.И.О., дата подписания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Эксперт качества ме</w:t>
      </w:r>
      <w:r>
        <w:rPr>
          <w:sz w:val="22"/>
          <w:szCs w:val="22"/>
        </w:rPr>
        <w:t>дицинской помощи: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подпись, Ф.И.О., дата подписания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М.П.</w:t>
      </w:r>
    </w:p>
    <w:p w:rsidR="00000000" w:rsidRDefault="00583DED"/>
    <w:p w:rsidR="00000000" w:rsidRDefault="00583DED">
      <w:pPr>
        <w:ind w:firstLine="698"/>
        <w:jc w:val="right"/>
      </w:pPr>
      <w:bookmarkStart w:id="289" w:name="sub_113"/>
      <w:r>
        <w:rPr>
          <w:rStyle w:val="a3"/>
        </w:rPr>
        <w:t>Приложение 4</w:t>
      </w:r>
      <w:r>
        <w:rPr>
          <w:rStyle w:val="a3"/>
        </w:rPr>
        <w:br/>
        <w:t xml:space="preserve">к </w:t>
      </w:r>
      <w:hyperlink w:anchor="sub_118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организации и</w:t>
      </w:r>
      <w:r>
        <w:rPr>
          <w:rStyle w:val="a3"/>
        </w:rPr>
        <w:br/>
        <w:t>проведени</w:t>
      </w:r>
      <w:r>
        <w:rPr>
          <w:rStyle w:val="a3"/>
        </w:rPr>
        <w:t>я контроля объемов,</w:t>
      </w:r>
      <w:r>
        <w:rPr>
          <w:rStyle w:val="a3"/>
        </w:rPr>
        <w:br/>
        <w:t>сроков, качества и условий</w:t>
      </w:r>
      <w:r>
        <w:rPr>
          <w:rStyle w:val="a3"/>
        </w:rPr>
        <w:br/>
        <w:t>предоставления медицинской</w:t>
      </w:r>
      <w:r>
        <w:rPr>
          <w:rStyle w:val="a3"/>
        </w:rPr>
        <w:br/>
        <w:t>помощи по обязательному</w:t>
      </w:r>
      <w:r>
        <w:rPr>
          <w:rStyle w:val="a3"/>
        </w:rPr>
        <w:br/>
        <w:t>медицинскому страхованию</w:t>
      </w:r>
    </w:p>
    <w:bookmarkEnd w:id="289"/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 xml:space="preserve"> Акт повторной медико-экономической экспертизы/экспертизы качества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медицинской помощи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</w:t>
      </w:r>
      <w:r>
        <w:rPr>
          <w:rStyle w:val="a3"/>
          <w:sz w:val="22"/>
          <w:szCs w:val="22"/>
        </w:rPr>
        <w:t xml:space="preserve">                      (нужное подчеркнуть)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N ________от "___"____________201__ г.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 основании приказа   директора   территориального   фонда обязательного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медицинского страхования_______________________________________(название)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от "_</w:t>
      </w:r>
      <w:r>
        <w:rPr>
          <w:sz w:val="22"/>
          <w:szCs w:val="22"/>
        </w:rPr>
        <w:t>__"__________201__ г. N_____________________________________________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Экспертами (специалист-эксперт/эксперт    качества медицинской   помощи -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нужное подчеркнуть):_________________________________(должность)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____________________(ФИО)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проведена повторная медико-экономическая экспертиза/экспертиза   качества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медицинской    помощи  (нужное подчеркнуть)     (далее -   реэкспертиза),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проведенной        страховой           медицинской           организацией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</w:t>
      </w:r>
      <w:r>
        <w:rPr>
          <w:sz w:val="22"/>
          <w:szCs w:val="22"/>
        </w:rPr>
        <w:t>_________________(наименование)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местонахождения страховой медицинской организации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проведения проверки "___"_____________201__ г.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Проверка проведена за период с "__"______</w:t>
      </w:r>
      <w:r>
        <w:rPr>
          <w:sz w:val="22"/>
          <w:szCs w:val="22"/>
        </w:rPr>
        <w:t>__201__ г. по "__"______201__ г.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 медицинской организации________________________________________________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 медицинской организации, город, район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Принято к оплате ________________ счетов за оказанную медицинскую помощь,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из них: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вне медицинской </w:t>
      </w:r>
      <w:r>
        <w:rPr>
          <w:sz w:val="22"/>
          <w:szCs w:val="22"/>
        </w:rPr>
        <w:t>организации - _________________________,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стационарно - _____________________________,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 дневном стационаре - ____________________,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амбулаторно - _______________________.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Страховой   медицинской   организацией   проведена   медико-экономическая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экспертиза/э</w:t>
      </w:r>
      <w:r>
        <w:rPr>
          <w:sz w:val="22"/>
          <w:szCs w:val="22"/>
        </w:rPr>
        <w:t>кспертиза качества медицинской помощи    (нужное подчеркнуть)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 случаев (____%):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из них: оказанной стационарно - ________________случаев (____%),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 дневном стационаре - _____________случаев (____%),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амбулаторно - ________________случаев (____%),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вне м</w:t>
      </w:r>
      <w:r>
        <w:rPr>
          <w:sz w:val="22"/>
          <w:szCs w:val="22"/>
        </w:rPr>
        <w:t>едицинской организации- _________случаев (_____%).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 этом страховой медицинской организацией выявлено ______случаев (___%)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нарушений при оказании медицинской помощи.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1. Проведена реэкспертиза _____________________случаев (______%).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2. При реэкспертизе __</w:t>
      </w:r>
      <w:r>
        <w:rPr>
          <w:sz w:val="22"/>
          <w:szCs w:val="22"/>
        </w:rPr>
        <w:t>_____________ случаев (____%), признанных страховой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медицинской организацией    удовлетворительными,  экспертное   заключение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специалистов территориального   фонда совпало   с экспертным  заключением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страховой медицинской организации в __________ случаях (</w:t>
      </w:r>
      <w:r>
        <w:rPr>
          <w:sz w:val="22"/>
          <w:szCs w:val="22"/>
        </w:rPr>
        <w:t>____%), а именно:</w:t>
      </w:r>
    </w:p>
    <w:p w:rsidR="00000000" w:rsidRDefault="00583D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1973"/>
        <w:gridCol w:w="2405"/>
        <w:gridCol w:w="1277"/>
        <w:gridCol w:w="1704"/>
        <w:gridCol w:w="156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 полиса обязательного медицинского страхования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 медицинской документации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Период оказания медицинской помощи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отделения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 xml:space="preserve">Диагноз по </w:t>
            </w:r>
            <w:hyperlink r:id="rId57" w:history="1">
              <w:r>
                <w:rPr>
                  <w:rStyle w:val="a4"/>
                </w:rPr>
                <w:t>МКБ-10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</w:p>
        </w:tc>
      </w:tr>
    </w:tbl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2.1. По </w:t>
      </w:r>
      <w:r>
        <w:rPr>
          <w:sz w:val="22"/>
          <w:szCs w:val="22"/>
        </w:rPr>
        <w:t>__________ случаям (____%) специалистами  территориального  фонда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обязательного медицинского  страхования  выявлены  нарушения,  допущенные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медицинской  организацией,  но  не   выявленные   страховой   медицинской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организацией.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Описание конкретного случая </w:t>
      </w:r>
      <w:r>
        <w:rPr>
          <w:sz w:val="22"/>
          <w:szCs w:val="22"/>
        </w:rPr>
        <w:t>выявленного нарушения включает: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- N п/п, N полиса обязательного медицинского страхования, период оказания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медицинской помощи, количество единиц объема  медицинской  помощи,  тариф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случая оказания медицинской помощи,  диагноз  (основной,  сопутствующий),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ка</w:t>
      </w:r>
      <w:r>
        <w:rPr>
          <w:sz w:val="22"/>
          <w:szCs w:val="22"/>
        </w:rPr>
        <w:t>тегория застрахованного лица (работающий, неработающий);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- нарушения при оказании медицинской помощи в соответствии с  </w:t>
      </w:r>
      <w:hyperlink w:anchor="sub_117" w:history="1">
        <w:r>
          <w:rPr>
            <w:rStyle w:val="a4"/>
            <w:sz w:val="22"/>
            <w:szCs w:val="22"/>
          </w:rPr>
          <w:t xml:space="preserve">приложением </w:t>
        </w:r>
      </w:hyperlink>
    </w:p>
    <w:p w:rsidR="00000000" w:rsidRDefault="00583DED">
      <w:pPr>
        <w:pStyle w:val="a8"/>
        <w:rPr>
          <w:sz w:val="22"/>
          <w:szCs w:val="22"/>
        </w:rPr>
      </w:pPr>
      <w:hyperlink w:anchor="sub_117" w:history="1">
        <w:r>
          <w:rPr>
            <w:rStyle w:val="a4"/>
            <w:sz w:val="22"/>
            <w:szCs w:val="22"/>
          </w:rPr>
          <w:t>8</w:t>
        </w:r>
      </w:hyperlink>
      <w:r>
        <w:rPr>
          <w:sz w:val="22"/>
          <w:szCs w:val="22"/>
        </w:rPr>
        <w:t xml:space="preserve"> к  настоящему  Порядку,  допущенные  медицинской  организацией,  но  не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выявленные страховой медицинской организацией;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- экспертное заключение специалистов территориального фонда обязательного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медицинского страхования, являющееся неотъемлемой частью настоящего акта,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формулируется согласно договору со страховой медицинской  орг</w:t>
      </w:r>
      <w:r>
        <w:rPr>
          <w:sz w:val="22"/>
          <w:szCs w:val="22"/>
        </w:rPr>
        <w:t>анизацией  с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указанием номера пункта перечня  нарушений  и  сумм  финансовых  санкций,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наименования нарушений.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Сумма по счету__________руб., сумма финансовых санкций_________руб.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3. Проведена реэкспертиза  __________  случаев  с  выявленными  страховой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</w:t>
      </w:r>
      <w:r>
        <w:rPr>
          <w:sz w:val="22"/>
          <w:szCs w:val="22"/>
        </w:rPr>
        <w:t>ицинской организацией нарушениями.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По ________ случаям (____%) экспертное заключение  страховой  медицинской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организации, являющееся неотъемлемой частью настоящего  акта,   совпало с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экспертным заключением специалистов территориального фонда  обязательного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медицинского страхования:</w:t>
      </w:r>
    </w:p>
    <w:p w:rsidR="00000000" w:rsidRDefault="00583D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968"/>
        <w:gridCol w:w="2981"/>
        <w:gridCol w:w="1128"/>
        <w:gridCol w:w="1565"/>
        <w:gridCol w:w="12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 полиса обязательного медицинского страхования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 медицинской документации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Период оказания медицинской помощи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отделения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 xml:space="preserve">Диагноз или код </w:t>
            </w:r>
            <w:hyperlink r:id="rId58" w:history="1">
              <w:r>
                <w:rPr>
                  <w:rStyle w:val="a4"/>
                </w:rPr>
                <w:t>МКБ-10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</w:p>
        </w:tc>
      </w:tr>
    </w:tbl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3.1. По _________ случаям (_____%) специалистами  территориального  фонда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обязательного медицинского  страхования  выявлены  нарушения,  допущенные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специалистами страховой медицинской организации при  медико-экономической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экспертизе/экспертизе качест</w:t>
      </w:r>
      <w:r>
        <w:rPr>
          <w:sz w:val="22"/>
          <w:szCs w:val="22"/>
        </w:rPr>
        <w:t>ва медицинской помощи (нужное подчеркнуть).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Описание конкретного случая выявленного нарушения включает: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- N п/п, N полиса обязательного медицинского страхования, период оказания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медицинской помощи, количество единиц объема медицинской  помощи,  тариф,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диаг</w:t>
      </w:r>
      <w:r>
        <w:rPr>
          <w:sz w:val="22"/>
          <w:szCs w:val="22"/>
        </w:rPr>
        <w:t>ноз  (основной,  сопутствующий),   категорию     застрахованного лица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(работающий, неработающий);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- суть выявленного страховой медицинской организацией нарушения;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- экспертное заключение, принятое страховой  медицинской   организацией с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указанием суммы нед</w:t>
      </w:r>
      <w:r>
        <w:rPr>
          <w:sz w:val="22"/>
          <w:szCs w:val="22"/>
        </w:rPr>
        <w:t>оплаты;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-  нарушение,   допущенное   страховой   медицинской     организацией при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организации  и  проведении   медико-экономической   экспертизы/экспертизы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качества медицинской помощи.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Экспертное заключение специалистов территориального  фонда  обязательно</w:t>
      </w:r>
      <w:r>
        <w:rPr>
          <w:sz w:val="22"/>
          <w:szCs w:val="22"/>
        </w:rPr>
        <w:t>го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медицинского страхования, являющееся неотъемлемой частью настоящего акта,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формулируется согласно договору со страховой медицинской  организацией  с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указанием пункта(ов) и  наименования(ий)  нарушений  и  сумм  применяемых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санкций.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Сумма по счету _______</w:t>
      </w:r>
      <w:r>
        <w:rPr>
          <w:sz w:val="22"/>
          <w:szCs w:val="22"/>
        </w:rPr>
        <w:t>__ 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Необоснованно удержанная страховой медицинской организацией с медицинской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организации в сумме _____ 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Сумма санкций___________ 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4. Выводы: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Экспертное    заключение    страховой    медицинской        организации 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территориального фонда обяза</w:t>
      </w:r>
      <w:r>
        <w:rPr>
          <w:sz w:val="22"/>
          <w:szCs w:val="22"/>
        </w:rPr>
        <w:t>тельного медицинского страхования  совпало  в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 случаях (_____%),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выявлено  нарушений,  допущенных  страховой  медицинской   организацией в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организации  и  проведении   медико-экономической   экспертизы/экспертизы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качества медицинской помощи (ну</w:t>
      </w:r>
      <w:r>
        <w:rPr>
          <w:sz w:val="22"/>
          <w:szCs w:val="22"/>
        </w:rPr>
        <w:t>жное подчеркнуть)  в  ___________  случаях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(____ %), в том числе по видам нарушений с указанием количества и сумм.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5. Предложения: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Подлежит  восстановлению  медицинской  организации  отдельным   платежным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поручением необоснованно удержанная сумма в размере</w:t>
      </w:r>
      <w:r>
        <w:rPr>
          <w:sz w:val="22"/>
          <w:szCs w:val="22"/>
        </w:rPr>
        <w:t>______руб.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Подлежит перечислению за счет собственных средств  страховой  медицинской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организации на счет  территориального  фонда  обязательного  медицинского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страхования санкции в размере ______ 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Подлежит   возврату   медицинской   организацией    в  </w:t>
      </w:r>
      <w:r>
        <w:rPr>
          <w:sz w:val="22"/>
          <w:szCs w:val="22"/>
        </w:rPr>
        <w:t xml:space="preserve">     доход бюджета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территориального фонда обязательного  медицинского  страхования   сумма в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размере _________ 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Подпись специалистов, проводивших реэкспертизу: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_____________________________ФИО______________подпись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_____________________________ФИО______</w:t>
      </w:r>
      <w:r>
        <w:rPr>
          <w:sz w:val="22"/>
          <w:szCs w:val="22"/>
        </w:rPr>
        <w:t>________подпись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Директор территориального фонда обязательного медицинского страхования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 ФИО_______________________подпись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 актом ознакомлены: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страховой медицинской организации______________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ФИО___________________ подпись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медицинской организации 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ФИО______________подпись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 М.П._______________________________________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bookmarkStart w:id="290" w:name="sub_10131"/>
      <w:r>
        <w:rPr>
          <w:sz w:val="22"/>
          <w:szCs w:val="22"/>
        </w:rPr>
        <w:t xml:space="preserve">                                                  </w:t>
      </w:r>
      <w:r>
        <w:rPr>
          <w:rStyle w:val="a3"/>
          <w:sz w:val="22"/>
          <w:szCs w:val="22"/>
        </w:rPr>
        <w:t xml:space="preserve">  Приложение</w:t>
      </w:r>
    </w:p>
    <w:bookmarkEnd w:id="290"/>
    <w:p w:rsidR="00000000" w:rsidRDefault="00583DED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</w:t>
      </w:r>
      <w:r>
        <w:rPr>
          <w:rStyle w:val="a3"/>
          <w:sz w:val="22"/>
          <w:szCs w:val="22"/>
        </w:rPr>
        <w:t xml:space="preserve">                    к </w:t>
      </w:r>
      <w:hyperlink w:anchor="sub_113" w:history="1">
        <w:r>
          <w:rPr>
            <w:rStyle w:val="a4"/>
            <w:sz w:val="22"/>
            <w:szCs w:val="22"/>
          </w:rPr>
          <w:t>акту</w:t>
        </w:r>
      </w:hyperlink>
      <w:r>
        <w:rPr>
          <w:rStyle w:val="a3"/>
          <w:sz w:val="22"/>
          <w:szCs w:val="22"/>
        </w:rPr>
        <w:t xml:space="preserve"> повторной медико-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     экономической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экспертизы/экспертизы качества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 </w:t>
      </w:r>
      <w:r>
        <w:rPr>
          <w:rStyle w:val="a3"/>
          <w:sz w:val="22"/>
          <w:szCs w:val="22"/>
        </w:rPr>
        <w:t xml:space="preserve"> медицинской помощи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N ___от "___"__________201__ г.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Экспертное заключение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(протокол оценки качества медицинской помощи)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 проверяющей организации_________________</w:t>
      </w:r>
      <w:r>
        <w:rPr>
          <w:sz w:val="22"/>
          <w:szCs w:val="22"/>
        </w:rPr>
        <w:t>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Медицинская документация N___________________,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лечащий врач_____________________________________________________________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N полиса обязательного медицинского страхования__________________________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Пол_____________ Дата рождения__________</w:t>
      </w:r>
      <w:r>
        <w:rPr>
          <w:sz w:val="22"/>
          <w:szCs w:val="22"/>
        </w:rPr>
        <w:t>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застрахованного лица_______________________________________________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 медицинской организации_____________________________________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Счет N _______ от "____"______________201__ г.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Длительность лечения (к/дни) всего 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Стоимость всего ___________________________________руб.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отделение _________________________________с________по_____, к/д._______;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отдел</w:t>
      </w:r>
      <w:r>
        <w:rPr>
          <w:sz w:val="22"/>
          <w:szCs w:val="22"/>
        </w:rPr>
        <w:t>ение _________________________________с________по_____, к/д._______;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отделение _________________________________с________по_____, к/д._______.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Эксперт качества медицинской помощи_____________________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Дата проведения экспертизы качества медицинской помощи: </w:t>
      </w:r>
      <w:r>
        <w:rPr>
          <w:sz w:val="22"/>
          <w:szCs w:val="22"/>
        </w:rPr>
        <w:t>"__"_____201__ г.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Поступление: экстренное, плановое.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Исход случая: выздоровление, улучшение, без перемен, ухудшение,   смерть,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самовольный уход, переведен (направлен) на госпитализацию (куда),  другое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Операция ____________________________, дата "___"_________________201_ г.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Диагноз клинический заключительный: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основной_________________________________________________________________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осложнение__________________________________________</w:t>
      </w:r>
      <w:r>
        <w:rPr>
          <w:sz w:val="22"/>
          <w:szCs w:val="22"/>
        </w:rPr>
        <w:t>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сопутствующий____________________________________________________________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Диагноз патологоанатомический: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основной_________________________________________________________________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осложнение_____________________________________________</w:t>
      </w:r>
      <w:r>
        <w:rPr>
          <w:sz w:val="22"/>
          <w:szCs w:val="22"/>
        </w:rPr>
        <w:t>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сопутствующий____________________________________________________________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bookmarkStart w:id="291" w:name="sub_10132"/>
      <w:r>
        <w:rPr>
          <w:sz w:val="22"/>
          <w:szCs w:val="22"/>
        </w:rPr>
        <w:t>I. СБОР ИНФОРМАЦИИ (расспрос, физикальное   обследование,  лабораторные и</w:t>
      </w:r>
    </w:p>
    <w:bookmarkEnd w:id="291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инструментальные исследования,    консультации специалистов,   консилиу</w:t>
      </w:r>
      <w:r>
        <w:rPr>
          <w:sz w:val="22"/>
          <w:szCs w:val="22"/>
        </w:rPr>
        <w:t>м)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Обоснование негативных последствий нарушений в сборе информации: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bookmarkStart w:id="292" w:name="sub_10133"/>
      <w:r>
        <w:rPr>
          <w:sz w:val="22"/>
          <w:szCs w:val="22"/>
        </w:rPr>
        <w:t>II. ДИАГНОЗ (формулировка, соде</w:t>
      </w:r>
      <w:r>
        <w:rPr>
          <w:sz w:val="22"/>
          <w:szCs w:val="22"/>
        </w:rPr>
        <w:t>ржание, время постановки)</w:t>
      </w:r>
    </w:p>
    <w:bookmarkEnd w:id="292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основной_________________________________________________________________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осложнение_______________________________________________________________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сопутствующий____________________________________________________________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Обоснование негативных последствий нарушений в диагнозе: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bookmarkStart w:id="293" w:name="sub_10135"/>
      <w:r>
        <w:rPr>
          <w:sz w:val="22"/>
          <w:szCs w:val="22"/>
        </w:rPr>
        <w:t>III. ОКАЗАНИЕ МЕДИЦИНСКОЙ ПОМОЩИ (в том числе назначение    лекарственных</w:t>
      </w:r>
    </w:p>
    <w:bookmarkEnd w:id="293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препаратов и (или) медицинских и</w:t>
      </w:r>
      <w:r>
        <w:rPr>
          <w:sz w:val="22"/>
          <w:szCs w:val="22"/>
        </w:rPr>
        <w:t>зделий)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Обоснование негативных последствий нарушений в лечении: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bookmarkStart w:id="294" w:name="sub_10136"/>
      <w:r>
        <w:rPr>
          <w:sz w:val="22"/>
          <w:szCs w:val="22"/>
        </w:rPr>
        <w:t>IV. ПРЕЕМСТВЕННОСТЬ (обоснованность</w:t>
      </w:r>
      <w:r>
        <w:rPr>
          <w:sz w:val="22"/>
          <w:szCs w:val="22"/>
        </w:rPr>
        <w:t xml:space="preserve"> поступления, длительности    лечения,</w:t>
      </w:r>
    </w:p>
    <w:bookmarkEnd w:id="294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перевод, содержание рекомендаций)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Обоснование негативных последствий нарушений в преемственности лечения: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ЗАКЛЮЧЕНИЕ эксперта качества медицинской помощи: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НАИБОЛЕЕ ЗНАЧИМЫЕ ОШИБКИ, ПОВЛИЯВШИЕ НА ИСХОД ЗАБОЛЕВАНИЯ: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Представитель медицинской организации: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(должность) подпись, Ф.И.О., дата подписания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Эксперт качества медицинской помощи: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подпись, Ф.И.О., дата подписания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М.П.</w:t>
      </w:r>
    </w:p>
    <w:p w:rsidR="00000000" w:rsidRDefault="00583DED"/>
    <w:p w:rsidR="00000000" w:rsidRDefault="00583DED">
      <w:pPr>
        <w:ind w:firstLine="698"/>
        <w:jc w:val="right"/>
      </w:pPr>
      <w:bookmarkStart w:id="295" w:name="sub_114"/>
      <w:r>
        <w:rPr>
          <w:rStyle w:val="a3"/>
        </w:rPr>
        <w:t>Приложение 5</w:t>
      </w:r>
      <w:r>
        <w:rPr>
          <w:rStyle w:val="a3"/>
        </w:rPr>
        <w:br/>
        <w:t xml:space="preserve">к </w:t>
      </w:r>
      <w:hyperlink w:anchor="sub_118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организации и</w:t>
      </w:r>
      <w:r>
        <w:rPr>
          <w:rStyle w:val="a3"/>
        </w:rPr>
        <w:br/>
      </w:r>
      <w:r>
        <w:rPr>
          <w:rStyle w:val="a3"/>
        </w:rPr>
        <w:t>проведения контроля объемов,</w:t>
      </w:r>
      <w:r>
        <w:rPr>
          <w:rStyle w:val="a3"/>
        </w:rPr>
        <w:br/>
        <w:t>сроков, качества и условий</w:t>
      </w:r>
      <w:r>
        <w:rPr>
          <w:rStyle w:val="a3"/>
        </w:rPr>
        <w:br/>
        <w:t>предоставления медицинской</w:t>
      </w:r>
      <w:r>
        <w:rPr>
          <w:rStyle w:val="a3"/>
        </w:rPr>
        <w:br/>
        <w:t>помощи по обязательному</w:t>
      </w:r>
      <w:r>
        <w:rPr>
          <w:rStyle w:val="a3"/>
        </w:rPr>
        <w:br/>
        <w:t>медицинскому страхованию</w:t>
      </w:r>
    </w:p>
    <w:bookmarkEnd w:id="295"/>
    <w:p w:rsidR="00000000" w:rsidRDefault="00583DED"/>
    <w:p w:rsidR="00000000" w:rsidRDefault="00583DED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rStyle w:val="a3"/>
          <w:sz w:val="22"/>
          <w:szCs w:val="22"/>
        </w:rPr>
        <w:t>Реестр актов медико-экономического контроля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N __________</w:t>
      </w:r>
      <w:r>
        <w:rPr>
          <w:rStyle w:val="a3"/>
          <w:sz w:val="22"/>
          <w:szCs w:val="22"/>
        </w:rPr>
        <w:t>_от_________________г.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Период __________________201__ г. - ________________201__ г.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Вид медико-экономического контроля: _____________________ (первичный - 1,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повторный - 2)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 и код   страховой медицинской организации  (территориального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фонда), </w:t>
      </w:r>
      <w:r>
        <w:rPr>
          <w:sz w:val="22"/>
          <w:szCs w:val="22"/>
        </w:rPr>
        <w:t>получившего счета от медицинской организации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Название   и код   территории   местонахождения   страховой   медицинской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организации (территориального фонда)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Наименование,   местонахождение   и   код     медицинской    организации,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предоставившей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Счет_____________________________________________________________________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Код__________________________________________</w:t>
      </w:r>
      <w:r>
        <w:rPr>
          <w:sz w:val="22"/>
          <w:szCs w:val="22"/>
        </w:rPr>
        <w:t>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 анализ предоставлены   реестры счетов   (счета) за медицинские услуги,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оказанные застрахованным лицам.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Всего предоставлено счетов на сумму_________________________руб.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Предоставленные для медико-экономического контроля счета</w:t>
      </w:r>
      <w:r>
        <w:rPr>
          <w:sz w:val="22"/>
          <w:szCs w:val="22"/>
        </w:rPr>
        <w:t xml:space="preserve"> включают: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За медицинскую помощь, оказанную стационарно: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счет(ов) ______________ реестров счетов_____________________________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 сумму ___________________руб.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За медицинскую помощь, оказанную в дневном стационаре: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счетов ______________ реестров с</w:t>
      </w:r>
      <w:r>
        <w:rPr>
          <w:sz w:val="22"/>
          <w:szCs w:val="22"/>
        </w:rPr>
        <w:t>четов_____________________________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 сумму ___________________руб.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За медицинскую помощь, оказанную амбулаторно: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счет(ов) ______________ реестров счетов_____________________________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 сумму ___________________руб.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За медицинскую помощь, оказанную вн</w:t>
      </w:r>
      <w:r>
        <w:rPr>
          <w:sz w:val="22"/>
          <w:szCs w:val="22"/>
        </w:rPr>
        <w:t>е медицинской организации: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счетов ______________ реестров счетов_____________________________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 сумму ___________________руб.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1. Согласовано к оплате всего: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Счетов _____________________ на сумму ______________________________ 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реестров счетов на </w:t>
      </w:r>
      <w:r>
        <w:rPr>
          <w:sz w:val="22"/>
          <w:szCs w:val="22"/>
        </w:rPr>
        <w:t>сумму: ____________________руб.,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 том числе: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за медицинскую помощь, оказанную стационарно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 сумму:__________________руб.__________________________счетов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за медицинскую помощь в дневном стационаре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 сумму:__________________руб.__________________________с</w:t>
      </w:r>
      <w:r>
        <w:rPr>
          <w:sz w:val="22"/>
          <w:szCs w:val="22"/>
        </w:rPr>
        <w:t>четов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за медицинскую помощь, оказанную амбулаторно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 сумму:__________________руб.__________________________счетов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за медицинскую помощь, оказанную вне медицинской организации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 сумму:__________________руб.__________________________счетов</w:t>
      </w:r>
    </w:p>
    <w:p w:rsidR="00000000" w:rsidRDefault="00583DE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83DED">
      <w:pPr>
        <w:pStyle w:val="a6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16 декабря 2019 г. N АКПИ19-790 пункт 2 Приложения 5 к Порядку признан не противоречащим действующему законодательству</w:t>
      </w:r>
    </w:p>
    <w:p w:rsidR="00000000" w:rsidRDefault="00583DED">
      <w:pPr>
        <w:pStyle w:val="a8"/>
        <w:rPr>
          <w:sz w:val="22"/>
          <w:szCs w:val="22"/>
        </w:rPr>
      </w:pPr>
      <w:bookmarkStart w:id="296" w:name="sub_5002"/>
      <w:r>
        <w:rPr>
          <w:sz w:val="22"/>
          <w:szCs w:val="22"/>
        </w:rPr>
        <w:t>2. Не согласовано к оплате реест</w:t>
      </w:r>
      <w:r>
        <w:rPr>
          <w:sz w:val="22"/>
          <w:szCs w:val="22"/>
        </w:rPr>
        <w:t>ров счетов на сумму: ________________руб.</w:t>
      </w:r>
    </w:p>
    <w:bookmarkEnd w:id="296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 том числе: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за медицинскую помощь, оказанную стационарно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 сумму:__________________руб.__________________________счетов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за медицинскую помощь в дневном стационаре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 сумму:__________________руб.__________</w:t>
      </w:r>
      <w:r>
        <w:rPr>
          <w:sz w:val="22"/>
          <w:szCs w:val="22"/>
        </w:rPr>
        <w:t>________________счетов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за медицинскую помощь, оказанную амбулаторно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 сумму:__________________руб.__________________________счетов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за медицинскую помощь, оказанную вне медицинской организации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на сумму:__________________руб.__________________________счетов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за превышение согласованных объемов медицинской помощи на сумму: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 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2.1. Не подлежит оплате _______ счетов на сумму ___________________руб.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2.1.1. за стационарную медицинскую помощь на сумму:________________руб.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>
        <w:rPr>
          <w:sz w:val="22"/>
          <w:szCs w:val="22"/>
        </w:rPr>
        <w:t xml:space="preserve"> счетов</w:t>
      </w:r>
    </w:p>
    <w:p w:rsidR="00000000" w:rsidRDefault="00583DED"/>
    <w:p w:rsidR="00000000" w:rsidRDefault="00583DED">
      <w:pPr>
        <w:ind w:firstLine="0"/>
        <w:jc w:val="left"/>
        <w:sectPr w:rsidR="00000000">
          <w:headerReference w:type="default" r:id="rId60"/>
          <w:footerReference w:type="default" r:id="rId6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9"/>
        <w:gridCol w:w="2165"/>
        <w:gridCol w:w="1334"/>
        <w:gridCol w:w="1334"/>
        <w:gridCol w:w="1498"/>
        <w:gridCol w:w="1334"/>
        <w:gridCol w:w="1334"/>
        <w:gridCol w:w="1171"/>
        <w:gridCol w:w="1171"/>
        <w:gridCol w:w="1171"/>
        <w:gridCol w:w="12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lastRenderedPageBreak/>
              <w:t>Код структурного подразделения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отделения или профиля</w:t>
            </w:r>
          </w:p>
          <w:p w:rsidR="00000000" w:rsidRDefault="00583DED">
            <w:pPr>
              <w:pStyle w:val="a7"/>
              <w:jc w:val="center"/>
            </w:pPr>
            <w:r>
              <w:t>коек (для стационарной медицинской</w:t>
            </w:r>
          </w:p>
          <w:p w:rsidR="00000000" w:rsidRDefault="00583DED">
            <w:pPr>
              <w:pStyle w:val="a7"/>
              <w:jc w:val="center"/>
            </w:pPr>
            <w:r>
              <w:t>помощи)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 индивидуального счета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Период (месяц)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 полиса</w:t>
            </w:r>
          </w:p>
          <w:p w:rsidR="00000000" w:rsidRDefault="00583DED">
            <w:pPr>
              <w:pStyle w:val="a7"/>
              <w:jc w:val="center"/>
            </w:pPr>
            <w:r>
              <w:t>обязательного</w:t>
            </w:r>
          </w:p>
          <w:p w:rsidR="00000000" w:rsidRDefault="00583DED">
            <w:pPr>
              <w:pStyle w:val="a7"/>
              <w:jc w:val="center"/>
            </w:pPr>
            <w:r>
              <w:t>медицинского</w:t>
            </w:r>
          </w:p>
          <w:p w:rsidR="00000000" w:rsidRDefault="00583DED">
            <w:pPr>
              <w:pStyle w:val="a7"/>
              <w:jc w:val="center"/>
            </w:pPr>
            <w:r>
              <w:t>страхования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</w:t>
            </w:r>
          </w:p>
          <w:p w:rsidR="00000000" w:rsidRDefault="00583DED">
            <w:pPr>
              <w:pStyle w:val="a7"/>
              <w:jc w:val="center"/>
            </w:pPr>
            <w:r>
              <w:t>территории</w:t>
            </w:r>
          </w:p>
          <w:p w:rsidR="00000000" w:rsidRDefault="00583DED">
            <w:pPr>
              <w:pStyle w:val="a7"/>
              <w:jc w:val="center"/>
            </w:pPr>
            <w:r>
              <w:t>страхования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причины отказа в оплате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Сумма, подлежащая отказу в оплате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финансовых санкций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Сумма финансовых санкций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Примечания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</w:p>
        </w:tc>
      </w:tr>
    </w:tbl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2.1.2. за медицинскую помощь в дневном стационаре на сумму:_______________ руб. ____</w:t>
      </w:r>
      <w:r>
        <w:rPr>
          <w:sz w:val="22"/>
          <w:szCs w:val="22"/>
        </w:rPr>
        <w:t>_____________счетов</w:t>
      </w:r>
    </w:p>
    <w:p w:rsidR="00000000" w:rsidRDefault="00583D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1992"/>
        <w:gridCol w:w="1334"/>
        <w:gridCol w:w="1334"/>
        <w:gridCol w:w="1498"/>
        <w:gridCol w:w="1334"/>
        <w:gridCol w:w="1334"/>
        <w:gridCol w:w="1171"/>
        <w:gridCol w:w="1171"/>
        <w:gridCol w:w="1171"/>
        <w:gridCol w:w="14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структурного подразделения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отделения или профиля</w:t>
            </w:r>
          </w:p>
          <w:p w:rsidR="00000000" w:rsidRDefault="00583DED">
            <w:pPr>
              <w:pStyle w:val="a7"/>
              <w:jc w:val="center"/>
            </w:pPr>
            <w:r>
              <w:t>коек (для стационарной медицинской</w:t>
            </w:r>
          </w:p>
          <w:p w:rsidR="00000000" w:rsidRDefault="00583DED">
            <w:pPr>
              <w:pStyle w:val="a7"/>
              <w:jc w:val="center"/>
            </w:pPr>
            <w:r>
              <w:t>помощи)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 индивидуального счета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Период (месяц)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 полиса</w:t>
            </w:r>
          </w:p>
          <w:p w:rsidR="00000000" w:rsidRDefault="00583DED">
            <w:pPr>
              <w:pStyle w:val="a7"/>
              <w:jc w:val="center"/>
            </w:pPr>
            <w:r>
              <w:t>обязательного</w:t>
            </w:r>
          </w:p>
          <w:p w:rsidR="00000000" w:rsidRDefault="00583DED">
            <w:pPr>
              <w:pStyle w:val="a7"/>
              <w:jc w:val="center"/>
            </w:pPr>
            <w:r>
              <w:t>медицинского</w:t>
            </w:r>
          </w:p>
          <w:p w:rsidR="00000000" w:rsidRDefault="00583DED">
            <w:pPr>
              <w:pStyle w:val="a7"/>
              <w:jc w:val="center"/>
            </w:pPr>
            <w:r>
              <w:t>страхования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</w:t>
            </w:r>
          </w:p>
          <w:p w:rsidR="00000000" w:rsidRDefault="00583DED">
            <w:pPr>
              <w:pStyle w:val="a7"/>
              <w:jc w:val="center"/>
            </w:pPr>
            <w:r>
              <w:t>территории</w:t>
            </w:r>
          </w:p>
          <w:p w:rsidR="00000000" w:rsidRDefault="00583DED">
            <w:pPr>
              <w:pStyle w:val="a7"/>
              <w:jc w:val="center"/>
            </w:pPr>
            <w:r>
              <w:t>страхования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причины отказа в оплате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Сумма, подлежащая отказу в оплате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финансовых санкций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Сумма финансовых санкций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Примечания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</w:p>
        </w:tc>
      </w:tr>
    </w:tbl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2.1.3. за амбулаторно-поликлиническую медицинскую помощь на сумму: ______________руб.___________</w:t>
      </w:r>
      <w:r>
        <w:rPr>
          <w:sz w:val="22"/>
          <w:szCs w:val="22"/>
        </w:rPr>
        <w:t>___счетов</w:t>
      </w:r>
    </w:p>
    <w:p w:rsidR="00000000" w:rsidRDefault="00583D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1997"/>
        <w:gridCol w:w="1334"/>
        <w:gridCol w:w="1334"/>
        <w:gridCol w:w="1498"/>
        <w:gridCol w:w="1334"/>
        <w:gridCol w:w="1334"/>
        <w:gridCol w:w="1171"/>
        <w:gridCol w:w="1171"/>
        <w:gridCol w:w="1171"/>
        <w:gridCol w:w="14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структурного подразделения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отделения или профиля</w:t>
            </w:r>
          </w:p>
          <w:p w:rsidR="00000000" w:rsidRDefault="00583DED">
            <w:pPr>
              <w:pStyle w:val="a7"/>
              <w:jc w:val="center"/>
            </w:pPr>
            <w:r>
              <w:t>коек (для стационарной медицинской</w:t>
            </w:r>
          </w:p>
          <w:p w:rsidR="00000000" w:rsidRDefault="00583DED">
            <w:pPr>
              <w:pStyle w:val="a7"/>
              <w:jc w:val="center"/>
            </w:pPr>
            <w:r>
              <w:t>помощи)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 индивидуального счета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Период (месяц)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N полиса</w:t>
            </w:r>
          </w:p>
          <w:p w:rsidR="00000000" w:rsidRDefault="00583DED">
            <w:pPr>
              <w:pStyle w:val="a7"/>
              <w:jc w:val="center"/>
            </w:pPr>
            <w:r>
              <w:t>обязательного</w:t>
            </w:r>
          </w:p>
          <w:p w:rsidR="00000000" w:rsidRDefault="00583DED">
            <w:pPr>
              <w:pStyle w:val="a7"/>
              <w:jc w:val="center"/>
            </w:pPr>
            <w:r>
              <w:t>медицинского</w:t>
            </w:r>
          </w:p>
          <w:p w:rsidR="00000000" w:rsidRDefault="00583DED">
            <w:pPr>
              <w:pStyle w:val="a7"/>
              <w:jc w:val="center"/>
            </w:pPr>
            <w:r>
              <w:t>страхования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</w:t>
            </w:r>
          </w:p>
          <w:p w:rsidR="00000000" w:rsidRDefault="00583DED">
            <w:pPr>
              <w:pStyle w:val="a7"/>
              <w:jc w:val="center"/>
            </w:pPr>
            <w:r>
              <w:t>территории</w:t>
            </w:r>
          </w:p>
          <w:p w:rsidR="00000000" w:rsidRDefault="00583DED">
            <w:pPr>
              <w:pStyle w:val="a7"/>
              <w:jc w:val="center"/>
            </w:pPr>
            <w:r>
              <w:t>страхования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причины отказа в оплате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Сумма, подлежащая отказу в оплате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финансовых санкций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Сумма финансовых санкций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Примечания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</w:p>
        </w:tc>
      </w:tr>
    </w:tbl>
    <w:p w:rsidR="00000000" w:rsidRDefault="00583DE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83DED">
      <w:pPr>
        <w:pStyle w:val="a6"/>
        <w:rPr>
          <w:shd w:val="clear" w:color="auto" w:fill="F0F0F0"/>
        </w:rPr>
      </w:pPr>
      <w:r>
        <w:t xml:space="preserve"> </w:t>
      </w:r>
      <w:hyperlink r:id="rId62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16 декабря 2019 г. N АКПИ19-790 пункт 2.2 Приложения 5 к Порядку признан не противоречащим </w:t>
      </w:r>
      <w:r>
        <w:rPr>
          <w:shd w:val="clear" w:color="auto" w:fill="F0F0F0"/>
        </w:rPr>
        <w:lastRenderedPageBreak/>
        <w:t>действующему законодательству</w:t>
      </w:r>
    </w:p>
    <w:p w:rsidR="00000000" w:rsidRDefault="00583DED">
      <w:pPr>
        <w:ind w:firstLine="0"/>
      </w:pPr>
      <w:bookmarkStart w:id="297" w:name="sub_5022"/>
      <w:r>
        <w:t>2.2. Не принято к оплате в связи с превышением установленных комиссией по разработке территориальной про</w:t>
      </w:r>
      <w:r>
        <w:t>граммы обязательного медицинского страхования объемов медицинской помощи на общую сумму ____________руб.,</w:t>
      </w:r>
    </w:p>
    <w:bookmarkEnd w:id="297"/>
    <w:p w:rsidR="00000000" w:rsidRDefault="00583DED">
      <w:pPr>
        <w:ind w:firstLine="0"/>
      </w:pPr>
      <w:r>
        <w:t>в том числе:</w:t>
      </w:r>
    </w:p>
    <w:p w:rsidR="00000000" w:rsidRDefault="00583DED">
      <w:pPr>
        <w:ind w:firstLine="0"/>
      </w:pPr>
      <w:r>
        <w:t>за медицинскую помощь, оказанную стационарно</w:t>
      </w:r>
    </w:p>
    <w:p w:rsidR="00000000" w:rsidRDefault="00583DED">
      <w:pPr>
        <w:ind w:firstLine="0"/>
      </w:pPr>
      <w:r>
        <w:t>на сумму: ____________________ руб.</w:t>
      </w:r>
    </w:p>
    <w:p w:rsidR="00000000" w:rsidRDefault="00583DED">
      <w:pPr>
        <w:ind w:firstLine="0"/>
      </w:pPr>
      <w:r>
        <w:t>за медицинскую помощь в дневном стационаре</w:t>
      </w:r>
    </w:p>
    <w:p w:rsidR="00000000" w:rsidRDefault="00583DED">
      <w:pPr>
        <w:ind w:firstLine="0"/>
      </w:pPr>
      <w:r>
        <w:t>на сумму: ____________________руб.</w:t>
      </w:r>
    </w:p>
    <w:p w:rsidR="00000000" w:rsidRDefault="00583DED">
      <w:pPr>
        <w:ind w:firstLine="0"/>
      </w:pPr>
      <w:r>
        <w:t>за медицинскую помощь, оказанную амбулаторно</w:t>
      </w:r>
    </w:p>
    <w:p w:rsidR="00000000" w:rsidRDefault="00583DED">
      <w:pPr>
        <w:ind w:firstLine="0"/>
      </w:pPr>
      <w:r>
        <w:t>на сумму: ____________________руб.</w:t>
      </w:r>
    </w:p>
    <w:p w:rsidR="00000000" w:rsidRDefault="00583DED">
      <w:pPr>
        <w:ind w:firstLine="0"/>
      </w:pPr>
      <w:r>
        <w:t>за медицинскую помощь, оказанную вне медицинской организации</w:t>
      </w:r>
    </w:p>
    <w:p w:rsidR="00000000" w:rsidRDefault="00583DED">
      <w:pPr>
        <w:ind w:firstLine="0"/>
      </w:pPr>
      <w:r>
        <w:t>на сумму: ____________________руб.</w:t>
      </w:r>
    </w:p>
    <w:p w:rsidR="00000000" w:rsidRDefault="00583D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854"/>
        <w:gridCol w:w="1666"/>
        <w:gridCol w:w="1666"/>
        <w:gridCol w:w="1824"/>
        <w:gridCol w:w="1862"/>
        <w:gridCol w:w="1579"/>
        <w:gridCol w:w="1867"/>
        <w:gridCol w:w="25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Подразделения МО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отделения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Период, в кот</w:t>
            </w:r>
            <w:r>
              <w:t>ором произошло превышение согласованных объемов (квартал)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Величина превышения согласованных объемов медицинских услуг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Сумма, не подлежащая оплате в связи с превышением согласованных объемов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Сумма, не принятая к оплате в связи</w:t>
            </w:r>
          </w:p>
          <w:p w:rsidR="00000000" w:rsidRDefault="00583DED">
            <w:pPr>
              <w:pStyle w:val="a7"/>
              <w:jc w:val="center"/>
            </w:pPr>
            <w:r>
              <w:t>с превышением</w:t>
            </w:r>
          </w:p>
          <w:p w:rsidR="00000000" w:rsidRDefault="00583DED">
            <w:pPr>
              <w:pStyle w:val="a7"/>
              <w:jc w:val="center"/>
            </w:pPr>
            <w:r>
              <w:t>согласованных об</w:t>
            </w:r>
            <w:r>
              <w:t>ъемов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В т.ч.: до проведения повторного МЭК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Сумма, удерживаемая в текущем месяце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Сумма, подлежащая удержанию в последующий</w:t>
            </w:r>
          </w:p>
          <w:p w:rsidR="00000000" w:rsidRDefault="00583DED">
            <w:pPr>
              <w:pStyle w:val="a7"/>
              <w:jc w:val="center"/>
            </w:pPr>
            <w:r>
              <w:t>период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</w:p>
        </w:tc>
      </w:tr>
    </w:tbl>
    <w:p w:rsidR="00000000" w:rsidRDefault="00583DED"/>
    <w:p w:rsidR="00000000" w:rsidRDefault="00583DED">
      <w:pPr>
        <w:pStyle w:val="a9"/>
      </w:pPr>
      <w:r>
        <w:t>Дата предоставления счетов страховой медицинской организации (территориальному фонду) медицинской организацией</w:t>
      </w:r>
    </w:p>
    <w:p w:rsidR="00000000" w:rsidRDefault="00583DED">
      <w:pPr>
        <w:pStyle w:val="a9"/>
      </w:pPr>
      <w:r>
        <w:t>"__"_____________201__ г.</w:t>
      </w:r>
    </w:p>
    <w:p w:rsidR="00000000" w:rsidRDefault="00583DED">
      <w:pPr>
        <w:pStyle w:val="a9"/>
      </w:pPr>
      <w:r>
        <w:t>Дата проверки счетов (реестров) "____"____________201__ г.</w:t>
      </w:r>
    </w:p>
    <w:p w:rsidR="00000000" w:rsidRDefault="00583DED">
      <w:pPr>
        <w:pStyle w:val="a9"/>
      </w:pPr>
      <w:r>
        <w:t>Специалист (Ф.И.О. и подпись)_______________________________</w:t>
      </w:r>
    </w:p>
    <w:p w:rsidR="00000000" w:rsidRDefault="00583DED"/>
    <w:p w:rsidR="00000000" w:rsidRDefault="00583DED">
      <w:pPr>
        <w:ind w:firstLine="0"/>
        <w:jc w:val="left"/>
        <w:sectPr w:rsidR="00000000">
          <w:headerReference w:type="default" r:id="rId63"/>
          <w:footerReference w:type="default" r:id="rId6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583DED">
      <w:pPr>
        <w:ind w:firstLine="698"/>
        <w:jc w:val="right"/>
      </w:pPr>
      <w:bookmarkStart w:id="298" w:name="sub_115"/>
      <w:r>
        <w:rPr>
          <w:rStyle w:val="a3"/>
        </w:rPr>
        <w:lastRenderedPageBreak/>
        <w:t>Приложение 6</w:t>
      </w:r>
      <w:r>
        <w:rPr>
          <w:rStyle w:val="a3"/>
        </w:rPr>
        <w:br/>
        <w:t xml:space="preserve">к </w:t>
      </w:r>
      <w:hyperlink w:anchor="sub_118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организации и</w:t>
      </w:r>
      <w:r>
        <w:rPr>
          <w:rStyle w:val="a3"/>
        </w:rPr>
        <w:br/>
        <w:t>проведения контроля объемов,</w:t>
      </w:r>
      <w:r>
        <w:rPr>
          <w:rStyle w:val="a3"/>
        </w:rPr>
        <w:br/>
        <w:t>сроков, качества и условий</w:t>
      </w:r>
      <w:r>
        <w:rPr>
          <w:rStyle w:val="a3"/>
        </w:rPr>
        <w:br/>
        <w:t>предоставления медицинской</w:t>
      </w:r>
      <w:r>
        <w:rPr>
          <w:rStyle w:val="a3"/>
        </w:rPr>
        <w:br/>
        <w:t>помощи по обязательному</w:t>
      </w:r>
      <w:r>
        <w:rPr>
          <w:rStyle w:val="a3"/>
        </w:rPr>
        <w:br/>
        <w:t>медицинскому страхованию</w:t>
      </w:r>
    </w:p>
    <w:bookmarkEnd w:id="298"/>
    <w:p w:rsidR="00000000" w:rsidRDefault="00583DED"/>
    <w:p w:rsidR="00000000" w:rsidRDefault="00583DED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rStyle w:val="a3"/>
          <w:sz w:val="22"/>
          <w:szCs w:val="22"/>
        </w:rPr>
        <w:t xml:space="preserve">   Реестр актов м</w:t>
      </w:r>
      <w:r>
        <w:rPr>
          <w:rStyle w:val="a3"/>
          <w:sz w:val="22"/>
          <w:szCs w:val="22"/>
        </w:rPr>
        <w:t>едико-экономической экспертизы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N _____________ от "____"______________201__ г.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Медицинская организация__________________________________________________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Сумма по счету___________________________________________________________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1. Количеств</w:t>
      </w:r>
      <w:r>
        <w:rPr>
          <w:sz w:val="22"/>
          <w:szCs w:val="22"/>
        </w:rPr>
        <w:t>о проверенной медицинской документации_______________________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2. Выявлено несоответствие счета записям на сумму_________________руб.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3. Выявлено нарушений при оказании медицинской помощи: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Далее указываются</w:t>
      </w:r>
      <w:r>
        <w:rPr>
          <w:sz w:val="22"/>
          <w:szCs w:val="22"/>
        </w:rPr>
        <w:t xml:space="preserve"> все выявленные   нарушения   при оказании   медицинской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помощи в соответствии с Перечнем оснований для отказа (уменьшения) оплаты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медицинской помощи    (</w:t>
      </w:r>
      <w:hyperlink w:anchor="sub_117" w:history="1">
        <w:r>
          <w:rPr>
            <w:rStyle w:val="a4"/>
            <w:sz w:val="22"/>
            <w:szCs w:val="22"/>
          </w:rPr>
          <w:t>приложение 8</w:t>
        </w:r>
      </w:hyperlink>
      <w:r>
        <w:rPr>
          <w:sz w:val="22"/>
          <w:szCs w:val="22"/>
        </w:rPr>
        <w:t xml:space="preserve">   к настоящему Порядку)   с указанием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конкретной суммы.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Всего не</w:t>
      </w:r>
      <w:r>
        <w:rPr>
          <w:sz w:val="22"/>
          <w:szCs w:val="22"/>
        </w:rPr>
        <w:t xml:space="preserve"> подлежит оплате сумма ______________________________________руб.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Штраф в размере _____________________________________________________руб.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Всего подлежит оплате:_______________________________________________руб.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Итого к оплате:___________________________</w:t>
      </w:r>
      <w:r>
        <w:rPr>
          <w:sz w:val="22"/>
          <w:szCs w:val="22"/>
        </w:rPr>
        <w:t>___________________________руб.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Специалист-эксперт страховой медицинской организации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"___"_____________201__ г.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медицинской организации__________________________________</w:t>
      </w:r>
      <w:r>
        <w:rPr>
          <w:sz w:val="22"/>
          <w:szCs w:val="22"/>
        </w:rPr>
        <w:t>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000000" w:rsidRDefault="00583DED"/>
    <w:p w:rsidR="00000000" w:rsidRDefault="00583DED">
      <w:pPr>
        <w:ind w:firstLine="698"/>
        <w:jc w:val="right"/>
      </w:pPr>
      <w:bookmarkStart w:id="299" w:name="sub_116"/>
      <w:r>
        <w:rPr>
          <w:rStyle w:val="a3"/>
        </w:rPr>
        <w:t>Приложение 7</w:t>
      </w:r>
      <w:r>
        <w:rPr>
          <w:rStyle w:val="a3"/>
        </w:rPr>
        <w:br/>
        <w:t xml:space="preserve">к </w:t>
      </w:r>
      <w:hyperlink w:anchor="sub_118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организации и</w:t>
      </w:r>
      <w:r>
        <w:rPr>
          <w:rStyle w:val="a3"/>
        </w:rPr>
        <w:br/>
        <w:t>проведения контроля</w:t>
      </w:r>
      <w:r>
        <w:rPr>
          <w:rStyle w:val="a3"/>
        </w:rPr>
        <w:br/>
        <w:t>объемов, сроков, качества и</w:t>
      </w:r>
      <w:r>
        <w:rPr>
          <w:rStyle w:val="a3"/>
        </w:rPr>
        <w:br/>
        <w:t>условий предоставления</w:t>
      </w:r>
      <w:r>
        <w:rPr>
          <w:rStyle w:val="a3"/>
        </w:rPr>
        <w:br/>
        <w:t>медицинской помощи по</w:t>
      </w:r>
      <w:r>
        <w:rPr>
          <w:rStyle w:val="a3"/>
        </w:rPr>
        <w:br/>
        <w:t>обязательному медицинскому</w:t>
      </w:r>
      <w:r>
        <w:rPr>
          <w:rStyle w:val="a3"/>
        </w:rPr>
        <w:br/>
        <w:t>страхованию</w:t>
      </w:r>
    </w:p>
    <w:bookmarkEnd w:id="299"/>
    <w:p w:rsidR="00000000" w:rsidRDefault="00583DED"/>
    <w:p w:rsidR="00000000" w:rsidRDefault="00583DED">
      <w:pPr>
        <w:ind w:firstLine="698"/>
        <w:jc w:val="right"/>
      </w:pPr>
      <w:r>
        <w:rPr>
          <w:rStyle w:val="a3"/>
        </w:rPr>
        <w:t>Форма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От____________________________</w:t>
      </w:r>
      <w:r>
        <w:rPr>
          <w:sz w:val="22"/>
          <w:szCs w:val="22"/>
        </w:rPr>
        <w:t>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(наименование медицинской организации)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Style w:val="a3"/>
          <w:sz w:val="22"/>
          <w:szCs w:val="22"/>
        </w:rPr>
        <w:t>Претензия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В________________________________________________________________________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(территориальный фонд обязательного медицинского страхования)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Считаю   необос</w:t>
      </w:r>
      <w:r>
        <w:rPr>
          <w:sz w:val="22"/>
          <w:szCs w:val="22"/>
        </w:rPr>
        <w:t>нованной   сумму взаиморасчета,   определенную   страховой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медицинской организацией_________________________________________________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(наименование страховой медицинской организации)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согласно акт(а, -ов) медико-экономической эксперти</w:t>
      </w:r>
      <w:r>
        <w:rPr>
          <w:sz w:val="22"/>
          <w:szCs w:val="22"/>
        </w:rPr>
        <w:t>зы/экспертизы  качества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медицинской помощи N ___________ от ______________ 201__ г.  специалиста-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эксперта/эксперта качества медицинской помощи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(Ф.И.О.</w:t>
      </w:r>
      <w:r>
        <w:rPr>
          <w:sz w:val="22"/>
          <w:szCs w:val="22"/>
        </w:rPr>
        <w:t>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по следующим причинам: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1. N полиса обязательного медицинского страхования_______________________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Сумма взаиморасчета______________________________________________________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Обоснование несогласия___________________________________________________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2._______</w:t>
      </w:r>
      <w:r>
        <w:rPr>
          <w:sz w:val="22"/>
          <w:szCs w:val="22"/>
        </w:rPr>
        <w:t>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3._______________________________________________________________________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Итого считаю необоснованной сумму взаиморасчета по_______________________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застрахованным(-ому) лицам(-у) на общую сум</w:t>
      </w:r>
      <w:r>
        <w:rPr>
          <w:sz w:val="22"/>
          <w:szCs w:val="22"/>
        </w:rPr>
        <w:t>му__________________рублей.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1) Материалы внутреннего   контроля качества и   безопасности медицинской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деятельности на______ лист(е, -ах);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2)_______________________________________________________________________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3)_____________________________</w:t>
      </w:r>
      <w:r>
        <w:rPr>
          <w:sz w:val="22"/>
          <w:szCs w:val="22"/>
        </w:rPr>
        <w:t>__________________________________________</w:t>
      </w:r>
    </w:p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медицинской организации_____________________________________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(подпись, Ф.И.О.)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"___"______________201__ г.</w:t>
      </w:r>
    </w:p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000000" w:rsidRDefault="00583DED"/>
    <w:p w:rsidR="00000000" w:rsidRDefault="00583DED">
      <w:pPr>
        <w:ind w:firstLine="698"/>
        <w:jc w:val="right"/>
      </w:pPr>
      <w:bookmarkStart w:id="300" w:name="sub_117"/>
      <w:r>
        <w:rPr>
          <w:rStyle w:val="a3"/>
        </w:rPr>
        <w:t>Приложение 8</w:t>
      </w:r>
      <w:r>
        <w:rPr>
          <w:rStyle w:val="a3"/>
        </w:rPr>
        <w:br/>
        <w:t xml:space="preserve">к </w:t>
      </w:r>
      <w:hyperlink w:anchor="sub_118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организации и проведения</w:t>
      </w:r>
      <w:r>
        <w:rPr>
          <w:rStyle w:val="a3"/>
        </w:rPr>
        <w:br/>
        <w:t>контроля объемов, сроков, качества и</w:t>
      </w:r>
      <w:r>
        <w:rPr>
          <w:rStyle w:val="a3"/>
        </w:rPr>
        <w:br/>
        <w:t>условий предоставления медицинской</w:t>
      </w:r>
      <w:r>
        <w:rPr>
          <w:rStyle w:val="a3"/>
        </w:rPr>
        <w:br/>
        <w:t>помощи по обязательному</w:t>
      </w:r>
      <w:r>
        <w:rPr>
          <w:rStyle w:val="a3"/>
        </w:rPr>
        <w:br/>
        <w:t>медицинскому страхованию</w:t>
      </w:r>
    </w:p>
    <w:bookmarkEnd w:id="300"/>
    <w:p w:rsidR="00000000" w:rsidRDefault="00583DED"/>
    <w:p w:rsidR="00000000" w:rsidRDefault="00583DED">
      <w:pPr>
        <w:pStyle w:val="1"/>
      </w:pPr>
      <w:r>
        <w:t>Перечень оснований для отказа в оплате медицинской помощи (уменьшения оплаты медицинской помощи)</w:t>
      </w:r>
    </w:p>
    <w:p w:rsidR="00000000" w:rsidRDefault="00583DE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83DED">
      <w:pPr>
        <w:pStyle w:val="a6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16 декабря 2019 г. N АКПИ19-790 пункты 1.5, 3.</w:t>
      </w:r>
      <w:r>
        <w:rPr>
          <w:shd w:val="clear" w:color="auto" w:fill="F0F0F0"/>
        </w:rPr>
        <w:t>2, 3.3 Приложения 8 к Порядку признан не противоречащим действующему законодательству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6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Код нарушения/ дефекта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Перечень оснований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rPr>
                <w:rStyle w:val="a3"/>
              </w:rPr>
              <w:t>Раздел 1. Нарушения, ограничивающие доступность медицинской помощи для застрахованных лиц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Нарушение прав застрахованных лиц на получение медицинской помощи в медицинской организации, в том числе: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1.1.1.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на выбор медицинской организации из медицинских организаций, участвующих в реализации территориальной программы обязательного медицинского стр</w:t>
            </w:r>
            <w:r>
              <w:t>ахования;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1.1.2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на выбор врача путем подачи заявления лично или через своего представителя на имя руководителя медицинской организации;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1.1.3.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нарушение условий ок</w:t>
            </w:r>
            <w:r>
              <w:t xml:space="preserve">азания медицинской помощи, в том числе сроков </w:t>
            </w:r>
            <w:r>
              <w:lastRenderedPageBreak/>
              <w:t>ожидания медицинской помощи, предоставляемой в плановом порядке, времени доезда бригад скорой медицинской помощи при оказании скорой медицинской помощи в экстренной форме, несвоевременное включение в группу дис</w:t>
            </w:r>
            <w:r>
              <w:t>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соответствии с порядком проведения диспансерног</w:t>
            </w:r>
            <w:r>
              <w:t>о наблюдения;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lastRenderedPageBreak/>
              <w:t>1.1.4.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невключение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</w:t>
            </w:r>
            <w:r>
              <w:t>оответствии с порядком проведения диспансерного наблюдения.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Необоснованный отказ застрахованным лицам в оказании медицинской помощи в соответствии с территориальной программой обязательного медицинского страхования, в том числе: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1.2.1.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 xml:space="preserve">не повлекший </w:t>
            </w:r>
            <w:r>
              <w:t>за собой ухудшение состояния здоровья, не создавший риска прогрессирования имеющегося заболевания, не создавший риска возникновения нового заболевания;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1.2.2.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повлекший за собой ухудшение состояния здоровья, либо создавший риск прогрессирования имеющегося</w:t>
            </w:r>
            <w:r>
              <w:t xml:space="preserve"> заболевания, либо создавший риск возникновения нового заболевания;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 xml:space="preserve">Необоснованный отказ застрахованным лицам в бесплатном оказании медицинской помощи при наступлении страхового случая за пределами территории субъекта Российской Федерации, в котором </w:t>
            </w:r>
            <w:r>
              <w:t>выдан полис обязательного медицинского страхования, в объеме, установленном базовой программой обязательного медицинского страхования, в том числе: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1.3.1.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не повлекший за собой ухудшение состояния здоровья, не создавший риска прогрессирования имеющегося заболевания, не создавший риска возникновения нового заболевания;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1.3.2.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повлекший за собой ухудшение состояния здоровья, в том числе приведший к инвалидиза</w:t>
            </w:r>
            <w:r>
              <w:t>ции, либо создавший риск прогрессирования имеющегося заболевания, либо создавший риск возникновения нового заболевания (за исключением случаев отказа застрахованного лица, оформленного в установленном порядке).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1.4.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 xml:space="preserve">Взимание платы с застрахованных лиц за </w:t>
            </w:r>
            <w:r>
              <w:t>оказанную медицинскую помощь, предусмотренную территориальной программой обязательного медицинского страхования.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bookmarkStart w:id="301" w:name="sub_8015"/>
            <w:r>
              <w:t>1.5.</w:t>
            </w:r>
            <w:bookmarkEnd w:id="301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83DED">
            <w:pPr>
              <w:pStyle w:val="a7"/>
            </w:pPr>
            <w:r>
              <w:t xml:space="preserve">Приобретение пациентом или лицом, действовавшим в интересах пациента, в период оказания медицинской помощи по назначению </w:t>
            </w:r>
            <w:r>
              <w:t xml:space="preserve">врача лекарственных препаратов для медицинского применения, включенных в </w:t>
            </w:r>
            <w:hyperlink r:id="rId66" w:history="1">
              <w:r>
                <w:rPr>
                  <w:rStyle w:val="a4"/>
                </w:rPr>
                <w:t>перечень</w:t>
              </w:r>
            </w:hyperlink>
            <w:r>
              <w:t xml:space="preserve"> жизненно необходимых и важнейших лекарственных препаратов</w:t>
            </w:r>
            <w:r>
              <w:rPr>
                <w:vertAlign w:val="superscript"/>
              </w:rPr>
              <w:t> </w:t>
            </w:r>
            <w:hyperlink w:anchor="sub_2121" w:history="1">
              <w:r>
                <w:rPr>
                  <w:rStyle w:val="a4"/>
                  <w:vertAlign w:val="superscript"/>
                </w:rPr>
                <w:t>21</w:t>
              </w:r>
            </w:hyperlink>
            <w:r>
              <w:t xml:space="preserve">, и(или) медицинских изделий, включенных в </w:t>
            </w:r>
            <w:hyperlink r:id="rId67" w:history="1">
              <w:r>
                <w:rPr>
                  <w:rStyle w:val="a4"/>
                </w:rPr>
                <w:t>перечень</w:t>
              </w:r>
            </w:hyperlink>
            <w:r>
              <w:t xml:space="preserve"> медицинских изделий, имплантируемых в организм человека</w:t>
            </w:r>
            <w:r>
              <w:rPr>
                <w:vertAlign w:val="superscript"/>
              </w:rPr>
              <w:t> </w:t>
            </w:r>
            <w:hyperlink w:anchor="sub_2200" w:history="1">
              <w:r>
                <w:rPr>
                  <w:rStyle w:val="a4"/>
                  <w:vertAlign w:val="superscript"/>
                </w:rPr>
                <w:t>22</w:t>
              </w:r>
            </w:hyperlink>
            <w:r>
              <w:t>, на основе клинических рекомендаций, с учет</w:t>
            </w:r>
            <w:r>
              <w:t>ом стандартов медицинской помощи.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rPr>
                <w:rStyle w:val="a3"/>
              </w:rPr>
              <w:t>Раздел 2. Отсутствие информированности застрахованного населения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Отсутствие официального сайта медицинской организации в сети Интернет.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Отсутствие на официальном сайте медицинской организации в сети Интернет следующей информации: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2.2.1.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 режиме работы медицинской организации;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lastRenderedPageBreak/>
              <w:t>2.2.2.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об условиях оказания медицинской помощи, установленных территориальной программой государственных гаранти</w:t>
            </w:r>
            <w:r>
              <w:t>й бесплатного оказания гражданам медицинской помощи (далее - территориальная программа), в том числе о сроках ожидания медицинской помощи;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2.2.3.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 видах оказываемой медицинской помощи;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2.2.4.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 критериях доступности и качества медицинской помощи;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2.2.5</w:t>
            </w:r>
            <w: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 перечне жизненно необходимых и важнейших лекарственных препаратов;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2.2.6.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 перечне лекарственных пр</w:t>
            </w:r>
            <w:r>
              <w:t xml:space="preserve">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      </w:r>
            <w:r>
              <w:t>перечнем групп населения, при амбулаторном лечении которых лекарственные средства отпускаются по рецептам врачей с пятидесятипроцентной скидкой</w:t>
            </w:r>
            <w:r>
              <w:rPr>
                <w:vertAlign w:val="superscript"/>
              </w:rPr>
              <w:t> </w:t>
            </w:r>
            <w:hyperlink w:anchor="sub_2323" w:history="1">
              <w:r>
                <w:rPr>
                  <w:rStyle w:val="a4"/>
                  <w:vertAlign w:val="superscript"/>
                </w:rPr>
                <w:t>23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Отсутствие информационных стендов в медицинских организациях.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Отсутств</w:t>
            </w:r>
            <w:r>
              <w:t>ие на информационных стендах в медицинских организациях следующей информации: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2.4.1.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 режиме работы медицинской организации;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2.4.2.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об условиях оказания медицинской помощи, установленных территориальной программой государственных гарантий бесплатного ок</w:t>
            </w:r>
            <w:r>
              <w:t>азания гражданам медицинской помощи, в том числе о сроках ожидания медицинской помощи;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2.4.3.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 видах оказываемой медицинской помощи в данной медицинской организации;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2.4.4.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 критериях доступности и качества медицинской помощи;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2.4.5.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 перечне жизненно необходимых и важнейших лекарственных препаратов;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2.4.6.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</w:t>
            </w:r>
            <w:r>
              <w:t>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rPr>
                <w:rStyle w:val="a3"/>
              </w:rPr>
              <w:t xml:space="preserve">Раздел </w:t>
            </w:r>
            <w:r>
              <w:rPr>
                <w:rStyle w:val="a3"/>
              </w:rPr>
              <w:t>3. Нарушения при оказании медицинской помощи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Случаи нарушения врачебной этики и деонтологии медицинскими работниками (устанавливаются по обращениям застрахованных лиц).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bookmarkStart w:id="302" w:name="sub_8032"/>
            <w:r>
              <w:t>3.2.</w:t>
            </w:r>
            <w:bookmarkEnd w:id="302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Невыполнение, несвоевременное или ненадлежащее выполнение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</w:t>
            </w:r>
            <w:r>
              <w:t>дартов медицинской помощи, в том числе рекомендаций по применению методов профилактики, диагностики, лечения и реабилитации, данных медицинскими работниками национальных медицинских исследовательских центров в ходе консультаций/консилиумов с применением те</w:t>
            </w:r>
            <w:r>
              <w:t>лемедицинских технологий: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3.2.1.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не повлиявшее на состояние здоровья застрахованного лица;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3.2.2.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 xml:space="preserve">приведшее к удлинению сроков лечения сверх установленных (за исключением случаев отказа застрахованного лица от медицинского вмешательства, в установленных </w:t>
            </w:r>
            <w:hyperlink r:id="rId68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случаях</w:t>
            </w:r>
            <w:r>
              <w:rPr>
                <w:vertAlign w:val="superscript"/>
              </w:rPr>
              <w:t> </w:t>
            </w:r>
            <w:hyperlink w:anchor="sub_2424" w:history="1">
              <w:r>
                <w:rPr>
                  <w:rStyle w:val="a4"/>
                  <w:vertAlign w:val="superscript"/>
                </w:rPr>
                <w:t>24</w:t>
              </w:r>
            </w:hyperlink>
            <w:r>
              <w:t>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3.2.3.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приведшее к ухудшению состояния здоровья застрахованного лица, либо создавшее риск прогрессирова</w:t>
            </w:r>
            <w:r>
              <w:t>ния имеющегося заболевания, либо создавшее риск возникновения нового заболевания (за исключением случаев отказа застрахованного лица от медицинского вмешательства, в установленных законодательством Российской Федерации случаях);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lastRenderedPageBreak/>
              <w:t>3.2.4.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приведшее к инвалид</w:t>
            </w:r>
            <w:r>
              <w:t>изации (за исключением случаев отказа застрахованного лица от медицинского вмешательства, в установленных законодательством Российской Федерации случаях);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3.2.5.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приведшее к летальному исходу (за исключением случаев отказа застрахованного лица от медицинс</w:t>
            </w:r>
            <w:r>
              <w:t>кого вмешательства, в установленных законодательством Российской Федерации случаях);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3.2.6.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рекомендаций медицинских работников национальных медицинских исследовательских центров по применению методов профилактики, диагностики, лечения и реабилитации, дан</w:t>
            </w:r>
            <w:r>
              <w:t>ных при проведении указанными центрами консультаций/консилиумов с применением консультаций с применением телемедицинских технологий, при необоснованном невыполнении данных рекомендаций;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bookmarkStart w:id="303" w:name="sub_8033"/>
            <w:r>
              <w:t>3.3.</w:t>
            </w:r>
            <w:bookmarkEnd w:id="303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Выполнение непоказанных, неоправданных с клиниче</w:t>
            </w:r>
            <w:r>
              <w:t>ской точки зрения, не регламентированных порядками оказания медицинской помощи, клиническими рекомендациями, стандартами медицинской помощи мероприятий: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3.3.1.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 (за исключением случаев отказа застрахованного лица от медицинского вмешательст</w:t>
            </w:r>
            <w:r>
              <w:t>ва, в установленных законодательством Российской Федерации случаях).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Преждевременное с клинической точки зрения прекращение оказания медицинской помощи при отсутствии клинического эффекта (за исключением случаев отказа застрахованного лица от медицин</w:t>
            </w:r>
            <w:r>
              <w:t>ского вмешательства, в установленных законодательством Российской Федерации случаях).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3.5.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Нарушения при оказании медицинской помощи (в частности, преждевременная выписка из медицинской организации), вследствие которых, при отсутствии положительной динами</w:t>
            </w:r>
            <w:r>
              <w:t>ки в состоянии здоровья, потребовалось повторное обоснованное обращение застрахованного лица за медицинской помощью по поводу того же заболевания в течение тридцати дней со дня окончания оказания медицинской помощи амбулаторно, стационарно (повторная госпи</w:t>
            </w:r>
            <w:r>
              <w:t>тализация); повторный вызов скорой медицинской помощи в течение двадцати четырех часов от момента предшествующего вызова.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3.6.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Нарушение по вине медицинской организации преемственности в оказании медицинской помощи (в том числе несвоевременный перевод пац</w:t>
            </w:r>
            <w:r>
              <w:t>иента в медицинскую организацию более высокого уровня), приведшее к удлинению сроков оказания медицинской помощи и (или) ухудшению состояния здоровья застрахованного лица.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3.7.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 xml:space="preserve">Госпитализация застрахованного лица без медицинских показаний (необоснованная </w:t>
            </w:r>
            <w:r>
              <w:t>госпитализация), медицинская помощь которому могла быть предоставлена в установленном объеме амбулаторно, в дневном стационаре.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3.8.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Госпитализация застрахованного лица, медицинская помощь которому должна быть оказана в стационаре другого профиля (непрофи</w:t>
            </w:r>
            <w:r>
              <w:t>льная госпитализация), кроме случаев госпитализации по неотложным показаниям.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3.9.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Повторное посещение врача одной и той же специальности в один день при оказании медицинской помощи амбулато</w:t>
            </w:r>
            <w:r>
              <w:t>рно, за исключением повторного посещения для определения показаний к госпитализации, операции, консультациям в других медицинских организациях.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3.10.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Необоснованное назначение лекарственных препаратов; одновременное назначение аналогичных лекарственных пр</w:t>
            </w:r>
            <w:r>
              <w:t xml:space="preserve">епаратов, связанное с риском для здоровья пациента и/или приводящее к удорожанию оказания медицинской </w:t>
            </w:r>
            <w:r>
              <w:lastRenderedPageBreak/>
              <w:t>помощи.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lastRenderedPageBreak/>
              <w:t>3.11.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 xml:space="preserve">Невыполнение по вине медицинской организации патологоанатомического вскрытия в соответствии с действующим </w:t>
            </w:r>
            <w:hyperlink r:id="rId69" w:history="1">
              <w:r>
                <w:rPr>
                  <w:rStyle w:val="a4"/>
                </w:rPr>
                <w:t>законодательством</w:t>
              </w:r>
            </w:hyperlink>
            <w:r>
              <w:rPr>
                <w:vertAlign w:val="superscript"/>
              </w:rPr>
              <w:t> </w:t>
            </w:r>
            <w:hyperlink w:anchor="sub_2525" w:history="1">
              <w:r>
                <w:rPr>
                  <w:rStyle w:val="a4"/>
                  <w:vertAlign w:val="superscript"/>
                </w:rPr>
                <w:t>25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3.12.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Наличие расхождений клинического и патологоанатомического диагнозов 2 - 3 категории вследствие нарушений при оказании медицинской помощи, установленных по резул</w:t>
            </w:r>
            <w:r>
              <w:t>ьтатам экспертизы качества медицинской помощи.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rPr>
                <w:rStyle w:val="a3"/>
              </w:rPr>
              <w:t>Раздел 4. Дефекты оформления медицинской документации в медицинской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4.1.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Непредставление медицинской документации, подтверждающей факт оказания застрахованному лицу медицинской помощи в медицинской организации без объективных причин.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4.2.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Отсутствие в медицинской документации результатов обследований, осмотров, консультаций сп</w:t>
            </w:r>
            <w:r>
              <w:t>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4.3.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Отсутствие в документации инфор</w:t>
            </w:r>
            <w:r>
              <w:t>мированного добровольного согласия застрахованного лица на медицинское вмешательство</w:t>
            </w:r>
            <w:r>
              <w:rPr>
                <w:vertAlign w:val="superscript"/>
              </w:rPr>
              <w:t> </w:t>
            </w:r>
            <w:hyperlink w:anchor="sub_2626" w:history="1">
              <w:r>
                <w:rPr>
                  <w:rStyle w:val="a4"/>
                  <w:vertAlign w:val="superscript"/>
                </w:rPr>
                <w:t>26</w:t>
              </w:r>
            </w:hyperlink>
            <w:r>
              <w:t xml:space="preserve"> или отказа застрахованного лица от медицинского вмешательства, в установленных законодательством Российской Федерации случаях.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4.4.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Наличие признаков искажения сведений, представленных в медицинской документации (дописки, исправления, "вклейки", полное переоформление с искажением сведений о проведенных диагностических и лечебных мероприятий, клинической картине заболевания).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4.5.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Дата</w:t>
            </w:r>
            <w:r>
              <w:t xml:space="preserve"> оказания медицинской помощи, зарегистрированная в первичной медицинской документации и реестре счетов, не соответствует табелю учета рабочего времени врача (оказание медицинской помощи в период отпуска, учебы, командировок, выходных дней и т.п.).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4.6.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Не</w:t>
            </w:r>
            <w:r>
              <w:t>соответствие данных медицинской документации данным реестра счетов, в том числе: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4.6.1.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Некорректное применение тарифа, требующее его замены по результатам экспертизы.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4.6.2.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Включение в счет на оплату медицинской помощи при отсутствии в медицинской доку</w:t>
            </w:r>
            <w:r>
              <w:t>ментации сведений, подтверждающих факт оказания медицинской помощи застрахованному лицу.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rPr>
                <w:rStyle w:val="a3"/>
              </w:rPr>
              <w:t>Раздел 5. Нарушения в оформлении и предъявлении на оплату счетов и реестров счетов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Нарушения, связанные с оформлением и предъявлением на оплату счетов и реестров счетов, в том числе: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5.1.1.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наличие ошибок и/или недостоверной информации в реквизитах счета;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5.1.2.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сумма счета не соответствует итоговой сумме предоставленной медицинской по</w:t>
            </w:r>
            <w:r>
              <w:t>мощи по реестру счетов;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5.1.3.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наличие незаполненных полей реестра счетов, обязательных к заполнению, в том числе отсутствие указаний о включении в группу диспансерного наблюдения лица, которому установлен диагноз, при котором предусмотрено диспансерное наблюдение;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5.1.4.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 xml:space="preserve">некорректное </w:t>
            </w:r>
            <w:r>
              <w:t>заполнение полей реестра счетов;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5.1.5.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заявленная сумма по позиции реестра счетов не корректна (содержит арифметическую ошибку);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5.1.6.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дата оказания медицинской помощи в реестре счетов не соответствует отчетному периоду/периоду оплаты.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lastRenderedPageBreak/>
              <w:t>5.2.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Нарушения,</w:t>
            </w:r>
            <w:r>
              <w:t xml:space="preserve"> связанные с определением принадлежности застрахованного лица к страховой медицинской организации, в том числе: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5.2.1.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включение в реестр счетов случаев оказания медицинской помощи лицу, застрахованному другой страховой медицинской организацией;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5.2.2.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введение в реестр счетов недостоверных персональных данных застрахованного лица, приводящее к невозможности его полной идентификации (ошибки в серии и номере полиса обязательного медицинского страхования, адресе и т.д.);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5.2.3.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включение в реестр счетов с</w:t>
            </w:r>
            <w:r>
              <w:t>лучаев оказания медицинской помощи застрахованному лицу, получившему полис обязательного медицинского страхования на территории другого субъекта Российской Федерации;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5.2.4.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наличие в реестре счета неактуальных данных о застрахованных лицах;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5.2.5.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включ</w:t>
            </w:r>
            <w:r>
              <w:t>ение в реестры счетов случаев оказания медицинской помощи, предоставленной категориям граждан, не подлежащим страхованию по обязательному медицинскому страхованию на территории Российской Федерации.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Нарушения, связанные с включением в реестр счетов м</w:t>
            </w:r>
            <w:r>
              <w:t>едицинской помощи, не входящей в территориальную программу обязательного медицинского страхования, в том числе: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5.3.1.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Включение в реестр счетов видов медицинской помощи, не входящих в территориальную программу обязательного медицинского страхования;</w:t>
            </w:r>
          </w:p>
        </w:tc>
      </w:tr>
    </w:tbl>
    <w:p w:rsidR="00000000" w:rsidRDefault="00583DE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83DED">
      <w:pPr>
        <w:pStyle w:val="a6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11 ноября 2019 г. N АКПИ19-729 пункт 5.3.2. признан не противоречащим действующему законодательству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6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bookmarkStart w:id="304" w:name="sub_532"/>
            <w:r>
              <w:t>5.3.2.</w:t>
            </w:r>
            <w:bookmarkEnd w:id="304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Предъявление к опла</w:t>
            </w:r>
            <w:r>
              <w:t>те медицинской помощи сверх распределенного объема предоставления медицинской помощи, установленного решением комиссии по разработке территориальной программы обязательного медицинского страхования;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5.3.3.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Включение в реестр счетов медицинской помощи, под</w:t>
            </w:r>
            <w:r>
              <w:t>лежащей оплате из других источников финансирования (тяжелые несчастные случаи на производстве, оплачиваемые Фондом социального страхования).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Нарушения, связанные с необоснованным применением тарифа на оплату медицинской помощи, в том числе: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5.4.1.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В</w:t>
            </w:r>
            <w:r>
              <w:t>ключение в реестр счетов случаев оказания медицинской помощи по тарифам на оплату медицинской помощи, отсутствующим в тарифном соглашении;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5.4.2.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Включение в реестр счетов случаев оказания медицинской по тарифам на оплату медицинской помощи, не соответств</w:t>
            </w:r>
            <w:r>
              <w:t>ующим утвержденным в тарифном соглашении.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Нарушения, связанные с включением в реестр счетов нелицензированных видов медицинской деятельности, в том числе: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5.5.1.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Включение в реестр счетов страховых случаев по видам медицинской деятельности, отсутствующим в действующей лицензии медицинской организации;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5.5.2.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Предоставление реестров счетов в случае прекращения в установленном порядке действия лицензии медицинской о</w:t>
            </w:r>
            <w:r>
              <w:t>рганизации на осуществление медицинской деятельности;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5.5.3.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Предоставление на оплату реестров счетов, в случае нарушения лицензионных условий и требований при оказании медицинской помощи: данные лицензии не соответствуют фактическим адресам осуществления</w:t>
            </w:r>
            <w:r>
              <w:t xml:space="preserve"> медицинской организацией лицензируемого вида деятельности и др. (по факту выявления, а также на </w:t>
            </w:r>
            <w:r>
              <w:lastRenderedPageBreak/>
              <w:t>основании информации лицензирующих органов).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lastRenderedPageBreak/>
              <w:t>5.6.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 xml:space="preserve">Включение в реестр счетов страховых случаев, при которых медицинская помощь оказана медицинским работником, </w:t>
            </w:r>
            <w:r>
              <w:t>не имеющим сертификата или свидетельства об аккредитации по профилю оказания медицинской помощи.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5.7.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Нарушения, связанные с повторным или необоснованным включением в реестр счетов случаев оказания медицинской помощи, в том числе: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5.7.1.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Позиция реестра счетов оплачена ранее (повторное выставление счета на оплату случаев оказания медицинской помощи, которые были оплачены ранее);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5.7.2.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Дублирование случаев оказания медицинской помощи в одном реестре;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5.7.3.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Стоимость отдельной медицинско</w:t>
            </w:r>
            <w:r>
              <w:t>й услуги, включенной в счет, учтена в тарифе на оплату медицинской помощи другой услуги, также предъявленной к оплате медицинской организацией;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5.7.4.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Стоимость медицинской услуги включена в норматив финансового обеспечения оплаты медицинской помощи, оказ</w:t>
            </w:r>
            <w:r>
              <w:t>анной амбулаторно, на прикрепленное население, застрахованное в системе обязательного медицинского страхования.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5.7.5.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Включения в реестр счетов медицинской помощи:</w:t>
            </w:r>
          </w:p>
          <w:p w:rsidR="00000000" w:rsidRDefault="00583DED">
            <w:pPr>
              <w:pStyle w:val="a7"/>
            </w:pPr>
            <w:r>
              <w:t>- амбулаторных посещений в период пребывания застрахованного лица в условиях стационара, д</w:t>
            </w:r>
            <w:r>
              <w:t>невного стационара (кроме дня поступления и выписки из стационара, дневного стационара, а также консультаций в других медицинских организациях);</w:t>
            </w:r>
          </w:p>
          <w:p w:rsidR="00000000" w:rsidRDefault="00583DED">
            <w:pPr>
              <w:pStyle w:val="a7"/>
            </w:pPr>
            <w:r>
              <w:t>- дней лечения застрахованного лица в условиях дневного стационара в период пребывания пациента в условиях стационара (кроме дня поступления и выписки из стационара, а также консультаций в других медицинских организациях).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5.7.6.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Включение в реестр счетов</w:t>
            </w:r>
            <w:r>
              <w:t xml:space="preserve"> нескольких страховых случаев, при которых медицинская помощь оказана застрахованному лицу стационарно в один период оплаты с пересечением или совпадением сроков лечения.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3DED">
            <w:pPr>
              <w:pStyle w:val="a7"/>
              <w:jc w:val="center"/>
            </w:pPr>
            <w:r>
              <w:t>5.8.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83DED">
            <w:pPr>
              <w:pStyle w:val="a7"/>
            </w:pPr>
            <w:r>
              <w:t>Отсутствие в реестре счетов сведений о страховом случае с летальным исходом.</w:t>
            </w:r>
          </w:p>
        </w:tc>
      </w:tr>
    </w:tbl>
    <w:p w:rsidR="00000000" w:rsidRDefault="00583DED"/>
    <w:p w:rsidR="00000000" w:rsidRDefault="00583DE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583DED">
      <w:pPr>
        <w:pStyle w:val="aa"/>
      </w:pPr>
      <w:bookmarkStart w:id="305" w:name="sub_1111"/>
      <w:r>
        <w:rPr>
          <w:vertAlign w:val="superscript"/>
        </w:rPr>
        <w:t>1</w:t>
      </w:r>
      <w:r>
        <w:t xml:space="preserve"> Собрание законодательства Российской Федерации, 2010, N 49, ст. 6422; 2011, N 25, ст. 3529, N 49, ст. 7047, 7057; 2012, N 31, ст. 4322, N 49, ст. 6758; 2013, N 7, ст. 606, N 27, ст. 3477, N 30, ст. 4084, N 39, ст. 4</w:t>
      </w:r>
      <w:r>
        <w:t>883, N 48, ст. 6165, N 52, ст. 6955; 2014, N 11, ст. 1098, N 28, ст. 3851, N 30, ст. 4269, N 49, ст. 6927; 2015, N 51, ст. 7245; 2016, N 1, ст. 52, N 27, ст. 4183, 4219; 2017, N 1, ст. 12, 13, 14, 34; 2018, N 27, ст. 3947, N 31, ст. 4857, N 49, ст. 7497, 7</w:t>
      </w:r>
      <w:r>
        <w:t>509; 2019, N 6, ст. 464.</w:t>
      </w:r>
    </w:p>
    <w:p w:rsidR="00000000" w:rsidRDefault="00583DED">
      <w:pPr>
        <w:pStyle w:val="aa"/>
      </w:pPr>
      <w:bookmarkStart w:id="306" w:name="sub_2222"/>
      <w:bookmarkEnd w:id="305"/>
      <w:r>
        <w:rPr>
          <w:vertAlign w:val="superscript"/>
        </w:rPr>
        <w:t>2</w:t>
      </w:r>
      <w:r>
        <w:t xml:space="preserve"> В соответствии с </w:t>
      </w:r>
      <w:hyperlink r:id="rId71" w:history="1">
        <w:r>
          <w:rPr>
            <w:rStyle w:val="a4"/>
          </w:rPr>
          <w:t>частью 1 статьи 14</w:t>
        </w:r>
      </w:hyperlink>
      <w:r>
        <w:t xml:space="preserve"> и </w:t>
      </w:r>
      <w:hyperlink r:id="rId72" w:history="1">
        <w:r>
          <w:rPr>
            <w:rStyle w:val="a4"/>
          </w:rPr>
          <w:t>частью 1 статьи 15</w:t>
        </w:r>
      </w:hyperlink>
      <w:r>
        <w:t xml:space="preserve"> Федера</w:t>
      </w:r>
      <w:r>
        <w:t>льного закона "Об обязательном медицинском страховании в Российской Федерации".</w:t>
      </w:r>
    </w:p>
    <w:p w:rsidR="00000000" w:rsidRDefault="00583DED">
      <w:pPr>
        <w:pStyle w:val="aa"/>
      </w:pPr>
      <w:bookmarkStart w:id="307" w:name="sub_3333"/>
      <w:bookmarkEnd w:id="306"/>
      <w:r>
        <w:rPr>
          <w:vertAlign w:val="superscript"/>
        </w:rPr>
        <w:t>3</w:t>
      </w:r>
      <w:r>
        <w:t xml:space="preserve"> </w:t>
      </w:r>
      <w:hyperlink r:id="rId73" w:history="1">
        <w:r>
          <w:rPr>
            <w:rStyle w:val="a4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15 мая 2012 г. N 543н "Об утверждении Положения об организации оказания первичной медико-санитарной помощи взрослому населению" (зарегистрирован Министерством юстиции Российской Ф</w:t>
      </w:r>
      <w:r>
        <w:t xml:space="preserve">едерации 27 июня 2012 г. регистрационный N 24726) с изменениями, внесенными приказами Министерства здравоохранения Российской Федерации </w:t>
      </w:r>
      <w:hyperlink r:id="rId74" w:history="1">
        <w:r>
          <w:rPr>
            <w:rStyle w:val="a4"/>
          </w:rPr>
          <w:t>от 23 июня 2015 г. N 361н</w:t>
        </w:r>
      </w:hyperlink>
      <w:r>
        <w:t xml:space="preserve"> (зарегистрирован М</w:t>
      </w:r>
      <w:r>
        <w:t xml:space="preserve">инистерством юстиции Российской Федерации 7 июля 2015 г., регистрационный N 37921), </w:t>
      </w:r>
      <w:hyperlink r:id="rId75" w:history="1">
        <w:r>
          <w:rPr>
            <w:rStyle w:val="a4"/>
          </w:rPr>
          <w:t>от 30 сентября 2015 г. N 683н</w:t>
        </w:r>
      </w:hyperlink>
      <w:r>
        <w:t xml:space="preserve"> (зарегистрирован Министерством юстиции Российской Федерации 24 ноября</w:t>
      </w:r>
      <w:r>
        <w:t xml:space="preserve"> 2015 г., регистрационный N 39822), </w:t>
      </w:r>
      <w:hyperlink r:id="rId76" w:history="1">
        <w:r>
          <w:rPr>
            <w:rStyle w:val="a4"/>
          </w:rPr>
          <w:t>от 30 марта 2018 г. N 139н</w:t>
        </w:r>
      </w:hyperlink>
      <w:r>
        <w:t xml:space="preserve"> (зарегистрирован Министерством юстиции Российской Федерации 16 августа 2018 г., регистрационный N 51917), </w:t>
      </w:r>
      <w:hyperlink r:id="rId77" w:history="1">
        <w:r>
          <w:rPr>
            <w:rStyle w:val="a4"/>
          </w:rPr>
          <w:t>от 27 марта 2019 г. N 164н</w:t>
        </w:r>
      </w:hyperlink>
      <w:r>
        <w:t xml:space="preserve"> (зарегистрирован Министерством юстиции Российской Федерации 22 апреля 2019 г. N 54470).</w:t>
      </w:r>
    </w:p>
    <w:p w:rsidR="00000000" w:rsidRDefault="00583DED">
      <w:pPr>
        <w:pStyle w:val="aa"/>
      </w:pPr>
      <w:bookmarkStart w:id="308" w:name="sub_4444"/>
      <w:bookmarkEnd w:id="307"/>
      <w:r>
        <w:rPr>
          <w:vertAlign w:val="superscript"/>
        </w:rPr>
        <w:t>4</w:t>
      </w:r>
      <w:r>
        <w:t xml:space="preserve"> </w:t>
      </w:r>
      <w:hyperlink r:id="rId78" w:history="1">
        <w:r>
          <w:rPr>
            <w:rStyle w:val="a4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25 января 2011 г. N 29н "Об утверждении Порядка ведения персонифицированного учета в сфере обязательного медицинского страхования" (зарегистрирован Министерст</w:t>
      </w:r>
      <w:r>
        <w:t xml:space="preserve">вом юстиции Российской Федерации 8 февраля 2011 г., регистрационный N 19742) с изменениями, внесенными приказами Министерства здравоохранения Российской Федерации </w:t>
      </w:r>
      <w:hyperlink r:id="rId79" w:history="1">
        <w:r>
          <w:rPr>
            <w:rStyle w:val="a4"/>
          </w:rPr>
          <w:t>от 8 декабря 2016 г.</w:t>
        </w:r>
        <w:r>
          <w:rPr>
            <w:rStyle w:val="a4"/>
          </w:rPr>
          <w:t xml:space="preserve"> N 941н</w:t>
        </w:r>
      </w:hyperlink>
      <w:r>
        <w:t xml:space="preserve"> (зарегистрирован Министерством юстиции Российской Федерации 1 февраля 2017 г. N 45494), </w:t>
      </w:r>
      <w:hyperlink r:id="rId80" w:history="1">
        <w:r>
          <w:rPr>
            <w:rStyle w:val="a4"/>
          </w:rPr>
          <w:t>от 15 января 2019 г. N 12н</w:t>
        </w:r>
      </w:hyperlink>
      <w:r>
        <w:t xml:space="preserve"> (зарегистрирован Министерством юстиции Российской Феде</w:t>
      </w:r>
      <w:r>
        <w:t>рации 29 января 2019 г. N 53618).</w:t>
      </w:r>
    </w:p>
    <w:p w:rsidR="00000000" w:rsidRDefault="00583DED">
      <w:pPr>
        <w:pStyle w:val="aa"/>
      </w:pPr>
      <w:bookmarkStart w:id="309" w:name="sub_5555"/>
      <w:bookmarkEnd w:id="308"/>
      <w:r>
        <w:rPr>
          <w:vertAlign w:val="superscript"/>
        </w:rPr>
        <w:t>5</w:t>
      </w:r>
      <w:r>
        <w:t xml:space="preserve"> </w:t>
      </w:r>
      <w:hyperlink r:id="rId81" w:history="1">
        <w:r>
          <w:rPr>
            <w:rStyle w:val="a4"/>
          </w:rPr>
          <w:t>Приказ</w:t>
        </w:r>
      </w:hyperlink>
      <w:r>
        <w:t xml:space="preserve"> Федерального фонда обязательного медицинского страхования от 7 апреля 2011 г. N 79 "Общие принципы построения и функциониров</w:t>
      </w:r>
      <w:r>
        <w:t xml:space="preserve">ания информационных систем и порядок информационного взаимодействия в сфере обязательного медицинского страхования" (далее - приказ N 79) с изменениями, внесенными приказами </w:t>
      </w:r>
      <w:r>
        <w:lastRenderedPageBreak/>
        <w:t xml:space="preserve">Федерального фонда обязательного медицинского страхования </w:t>
      </w:r>
      <w:hyperlink r:id="rId82" w:history="1">
        <w:r>
          <w:rPr>
            <w:rStyle w:val="a4"/>
          </w:rPr>
          <w:t>от 9 сентября 2016 г. N 169</w:t>
        </w:r>
      </w:hyperlink>
      <w:r>
        <w:t xml:space="preserve">, </w:t>
      </w:r>
      <w:hyperlink r:id="rId83" w:history="1">
        <w:r>
          <w:rPr>
            <w:rStyle w:val="a4"/>
          </w:rPr>
          <w:t>от 17 ноября 2017 г. N 323</w:t>
        </w:r>
      </w:hyperlink>
      <w:r>
        <w:t xml:space="preserve">, </w:t>
      </w:r>
      <w:hyperlink r:id="rId84" w:history="1">
        <w:r>
          <w:rPr>
            <w:rStyle w:val="a4"/>
          </w:rPr>
          <w:t>от 23 м</w:t>
        </w:r>
        <w:r>
          <w:rPr>
            <w:rStyle w:val="a4"/>
          </w:rPr>
          <w:t>арта 2018 г. N 54</w:t>
        </w:r>
      </w:hyperlink>
      <w:r>
        <w:t xml:space="preserve">, </w:t>
      </w:r>
      <w:hyperlink r:id="rId85" w:history="1">
        <w:r>
          <w:rPr>
            <w:rStyle w:val="a4"/>
          </w:rPr>
          <w:t>от 28 сентября 2018 г. N 200</w:t>
        </w:r>
      </w:hyperlink>
      <w:r>
        <w:t xml:space="preserve">, </w:t>
      </w:r>
      <w:hyperlink r:id="rId86" w:history="1">
        <w:r>
          <w:rPr>
            <w:rStyle w:val="a4"/>
          </w:rPr>
          <w:t>от 13 декабря 2018 г. N 285</w:t>
        </w:r>
      </w:hyperlink>
      <w:r>
        <w:t xml:space="preserve"> (согласно письму Министерства </w:t>
      </w:r>
      <w:r>
        <w:t>юстиции Российской Федерации от 27 июля 2018 года N 01/99744-ЮЛ приказ N 79 не подлежал представлению на государственную регистрацию в Министерство юстиции Российской Федерации).</w:t>
      </w:r>
    </w:p>
    <w:p w:rsidR="00000000" w:rsidRDefault="00583DED">
      <w:pPr>
        <w:pStyle w:val="aa"/>
      </w:pPr>
      <w:bookmarkStart w:id="310" w:name="sub_6666"/>
      <w:bookmarkEnd w:id="309"/>
      <w:r>
        <w:rPr>
          <w:vertAlign w:val="superscript"/>
        </w:rPr>
        <w:t>6</w:t>
      </w:r>
      <w:r>
        <w:t xml:space="preserve"> </w:t>
      </w:r>
      <w:hyperlink r:id="rId87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29 марта 2019 г. N 173н "Об утверждении порядка проведения диспансерного наблюдения за взрослыми" (зарегистрирован Министерством юстиции Российской Федерации 25 апреля 2019 г., N 545</w:t>
      </w:r>
      <w:r>
        <w:t>13).</w:t>
      </w:r>
    </w:p>
    <w:p w:rsidR="00000000" w:rsidRDefault="00583DED">
      <w:pPr>
        <w:pStyle w:val="aa"/>
      </w:pPr>
      <w:bookmarkStart w:id="311" w:name="sub_7777"/>
      <w:bookmarkEnd w:id="310"/>
      <w:r>
        <w:rPr>
          <w:vertAlign w:val="superscript"/>
        </w:rPr>
        <w:t>7</w:t>
      </w:r>
      <w:r>
        <w:t xml:space="preserve"> В соответствии с </w:t>
      </w:r>
      <w:hyperlink r:id="rId88" w:history="1">
        <w:r>
          <w:rPr>
            <w:rStyle w:val="a4"/>
          </w:rPr>
          <w:t>частью 9 статьи 40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000000" w:rsidRDefault="00583DED">
      <w:pPr>
        <w:pStyle w:val="aa"/>
      </w:pPr>
      <w:bookmarkStart w:id="312" w:name="sub_8888"/>
      <w:bookmarkEnd w:id="311"/>
      <w:r>
        <w:rPr>
          <w:vertAlign w:val="superscript"/>
        </w:rPr>
        <w:t>8</w:t>
      </w:r>
      <w:r>
        <w:t xml:space="preserve"> В соответствии с </w:t>
      </w:r>
      <w:hyperlink r:id="rId89" w:history="1">
        <w:r>
          <w:rPr>
            <w:rStyle w:val="a4"/>
          </w:rPr>
          <w:t>частью 9 статьи 40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000000" w:rsidRDefault="00583DED">
      <w:pPr>
        <w:pStyle w:val="aa"/>
      </w:pPr>
      <w:bookmarkStart w:id="313" w:name="sub_9999"/>
      <w:bookmarkEnd w:id="312"/>
      <w:r>
        <w:rPr>
          <w:vertAlign w:val="superscript"/>
        </w:rPr>
        <w:t>9</w:t>
      </w:r>
      <w:r>
        <w:t xml:space="preserve"> В соответствии с </w:t>
      </w:r>
      <w:hyperlink r:id="rId90" w:history="1">
        <w:r>
          <w:rPr>
            <w:rStyle w:val="a4"/>
          </w:rPr>
          <w:t>частью 7 статьи 40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000000" w:rsidRDefault="00583DED">
      <w:pPr>
        <w:pStyle w:val="aa"/>
      </w:pPr>
      <w:bookmarkStart w:id="314" w:name="sub_1010"/>
      <w:bookmarkEnd w:id="313"/>
      <w:r>
        <w:rPr>
          <w:vertAlign w:val="superscript"/>
        </w:rPr>
        <w:t>10</w:t>
      </w:r>
      <w:r>
        <w:t xml:space="preserve"> </w:t>
      </w:r>
      <w:hyperlink r:id="rId91" w:history="1">
        <w:r>
          <w:rPr>
            <w:rStyle w:val="a4"/>
          </w:rPr>
          <w:t>Форма N 025/у</w:t>
        </w:r>
      </w:hyperlink>
      <w:r>
        <w:t>, утвержде</w:t>
      </w:r>
      <w:r>
        <w:t xml:space="preserve">нная </w:t>
      </w:r>
      <w:hyperlink r:id="rId92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от 15 декабря 2014 г. N 834н "Об утверждении унифицированных форм медицинской документации, используемых в медицинских </w:t>
      </w:r>
      <w:r>
        <w:t xml:space="preserve">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 г., N 36160), с </w:t>
      </w:r>
      <w:hyperlink r:id="rId93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94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9 января 2018 г. N 2н (зарегистрирован Министерством юстиции Российской Федерации 4 апрел</w:t>
      </w:r>
      <w:r>
        <w:t>я 2018 г., N 50614).</w:t>
      </w:r>
    </w:p>
    <w:p w:rsidR="00000000" w:rsidRDefault="00583DED">
      <w:pPr>
        <w:pStyle w:val="aa"/>
      </w:pPr>
      <w:bookmarkStart w:id="315" w:name="sub_1100"/>
      <w:bookmarkEnd w:id="314"/>
      <w:r>
        <w:rPr>
          <w:vertAlign w:val="superscript"/>
        </w:rPr>
        <w:t xml:space="preserve">11 </w:t>
      </w:r>
      <w:r>
        <w:t xml:space="preserve">В соответствии с </w:t>
      </w:r>
      <w:hyperlink r:id="rId95" w:history="1">
        <w:r>
          <w:rPr>
            <w:rStyle w:val="a4"/>
          </w:rPr>
          <w:t>частью 7 статьи 40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000000" w:rsidRDefault="00583DED">
      <w:pPr>
        <w:pStyle w:val="aa"/>
      </w:pPr>
      <w:bookmarkStart w:id="316" w:name="sub_1212"/>
      <w:bookmarkEnd w:id="315"/>
      <w:r>
        <w:rPr>
          <w:vertAlign w:val="superscript"/>
        </w:rPr>
        <w:t>12</w:t>
      </w:r>
      <w:r>
        <w:t xml:space="preserve"> В соответствии с </w:t>
      </w:r>
      <w:hyperlink r:id="rId96" w:history="1">
        <w:r>
          <w:rPr>
            <w:rStyle w:val="a4"/>
          </w:rPr>
          <w:t>частью 9 статьи 40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000000" w:rsidRDefault="00583DED">
      <w:pPr>
        <w:pStyle w:val="aa"/>
      </w:pPr>
      <w:bookmarkStart w:id="317" w:name="sub_1313"/>
      <w:bookmarkEnd w:id="316"/>
      <w:r>
        <w:rPr>
          <w:vertAlign w:val="superscript"/>
        </w:rPr>
        <w:t>13</w:t>
      </w:r>
      <w:r>
        <w:t xml:space="preserve"> В соответствии с </w:t>
      </w:r>
      <w:hyperlink r:id="rId97" w:history="1">
        <w:r>
          <w:rPr>
            <w:rStyle w:val="a4"/>
          </w:rPr>
          <w:t>частью 14 статьи 38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000000" w:rsidRDefault="00583DED">
      <w:pPr>
        <w:pStyle w:val="aa"/>
      </w:pPr>
      <w:bookmarkStart w:id="318" w:name="sub_1414"/>
      <w:bookmarkEnd w:id="317"/>
      <w:r>
        <w:rPr>
          <w:vertAlign w:val="superscript"/>
        </w:rPr>
        <w:t>14</w:t>
      </w:r>
      <w:r>
        <w:t xml:space="preserve"> В соответствии с </w:t>
      </w:r>
      <w:hyperlink r:id="rId98" w:history="1">
        <w:r>
          <w:rPr>
            <w:rStyle w:val="a4"/>
          </w:rPr>
          <w:t>частью 3 статьи 41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000000" w:rsidRDefault="00583DED">
      <w:pPr>
        <w:pStyle w:val="aa"/>
      </w:pPr>
      <w:bookmarkStart w:id="319" w:name="sub_1515"/>
      <w:bookmarkEnd w:id="318"/>
      <w:r>
        <w:rPr>
          <w:vertAlign w:val="superscript"/>
        </w:rPr>
        <w:t>15</w:t>
      </w:r>
      <w:r>
        <w:t xml:space="preserve"> </w:t>
      </w:r>
      <w:hyperlink r:id="rId99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</w:t>
      </w:r>
      <w:r>
        <w:t xml:space="preserve">кой Федерации от 5 мая 2012 г. N 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 г. N 24516), с </w:t>
      </w:r>
      <w:hyperlink r:id="rId100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101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от 2 декабря 2013 г. N 886н (зарегистрирован Министерством юстиц</w:t>
      </w:r>
      <w:r>
        <w:t>ии Российской Федерации 23 декабря 2013 г. N 30714).</w:t>
      </w:r>
    </w:p>
    <w:p w:rsidR="00000000" w:rsidRDefault="00583DED">
      <w:pPr>
        <w:pStyle w:val="aa"/>
      </w:pPr>
      <w:bookmarkStart w:id="320" w:name="sub_1616"/>
      <w:bookmarkEnd w:id="319"/>
      <w:r>
        <w:rPr>
          <w:vertAlign w:val="superscript"/>
        </w:rPr>
        <w:t>16</w:t>
      </w:r>
      <w:r>
        <w:t xml:space="preserve"> По данной форме также заполняется акт по результатам повторного медико-экономического контроля.</w:t>
      </w:r>
    </w:p>
    <w:p w:rsidR="00000000" w:rsidRDefault="00583DED">
      <w:pPr>
        <w:pStyle w:val="aa"/>
      </w:pPr>
      <w:bookmarkStart w:id="321" w:name="sub_1717"/>
      <w:bookmarkEnd w:id="320"/>
      <w:r>
        <w:rPr>
          <w:vertAlign w:val="superscript"/>
        </w:rPr>
        <w:t>17</w:t>
      </w:r>
      <w:r>
        <w:t xml:space="preserve"> Заполняется в случаях отсутствия выявленных при медико-экономической </w:t>
      </w:r>
      <w:r>
        <w:t>экспертизе нарушений.</w:t>
      </w:r>
    </w:p>
    <w:p w:rsidR="00000000" w:rsidRDefault="00583DED">
      <w:pPr>
        <w:pStyle w:val="aa"/>
      </w:pPr>
      <w:bookmarkStart w:id="322" w:name="sub_1818"/>
      <w:bookmarkEnd w:id="321"/>
      <w:r>
        <w:rPr>
          <w:vertAlign w:val="superscript"/>
        </w:rPr>
        <w:t>18</w:t>
      </w:r>
      <w:r>
        <w:t xml:space="preserve"> Заполняется при проведении экспертизы качества медицинской помощи.</w:t>
      </w:r>
    </w:p>
    <w:p w:rsidR="00000000" w:rsidRDefault="00583DED">
      <w:pPr>
        <w:pStyle w:val="aa"/>
      </w:pPr>
      <w:bookmarkStart w:id="323" w:name="sub_1919"/>
      <w:bookmarkEnd w:id="322"/>
      <w:r>
        <w:rPr>
          <w:vertAlign w:val="superscript"/>
        </w:rPr>
        <w:t>19</w:t>
      </w:r>
      <w:r>
        <w:t xml:space="preserve"> Заполняется в случае отсутствия выявленных при экспертизе качества медицинской помощи нарушений.</w:t>
      </w:r>
    </w:p>
    <w:p w:rsidR="00000000" w:rsidRDefault="00583DED">
      <w:pPr>
        <w:pStyle w:val="aa"/>
      </w:pPr>
      <w:bookmarkStart w:id="324" w:name="sub_2000"/>
      <w:bookmarkEnd w:id="323"/>
      <w:r>
        <w:rPr>
          <w:vertAlign w:val="superscript"/>
        </w:rPr>
        <w:t>20</w:t>
      </w:r>
      <w:r>
        <w:t xml:space="preserve"> Заполняется в</w:t>
      </w:r>
      <w:r>
        <w:t xml:space="preserve"> случаях, предусмотренных </w:t>
      </w:r>
      <w:hyperlink w:anchor="sub_33" w:history="1">
        <w:r>
          <w:rPr>
            <w:rStyle w:val="a4"/>
          </w:rPr>
          <w:t>пунктом 32</w:t>
        </w:r>
      </w:hyperlink>
      <w:r>
        <w:t xml:space="preserve"> настоящего Порядка.</w:t>
      </w:r>
    </w:p>
    <w:p w:rsidR="00000000" w:rsidRDefault="00583DED">
      <w:pPr>
        <w:pStyle w:val="aa"/>
      </w:pPr>
      <w:bookmarkStart w:id="325" w:name="sub_2121"/>
      <w:bookmarkEnd w:id="324"/>
      <w:r>
        <w:rPr>
          <w:vertAlign w:val="superscript"/>
        </w:rPr>
        <w:t>21</w:t>
      </w:r>
      <w:r>
        <w:t xml:space="preserve"> </w:t>
      </w:r>
      <w:hyperlink r:id="rId102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Федерации от 10 декабря 2018 г. N 2738-р (Соб</w:t>
      </w:r>
      <w:r>
        <w:t>рание законодательства Российской Федерации, 2018, N 51, ст. 8075).</w:t>
      </w:r>
    </w:p>
    <w:p w:rsidR="00000000" w:rsidRDefault="00583DED">
      <w:pPr>
        <w:pStyle w:val="aa"/>
      </w:pPr>
      <w:bookmarkStart w:id="326" w:name="sub_2200"/>
      <w:bookmarkEnd w:id="325"/>
      <w:r>
        <w:rPr>
          <w:vertAlign w:val="superscript"/>
        </w:rPr>
        <w:t>22</w:t>
      </w:r>
      <w:r>
        <w:t xml:space="preserve"> </w:t>
      </w:r>
      <w:hyperlink r:id="rId103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Федерации 31 декабря 2018 г. N 3053-р (Собрание законодате</w:t>
      </w:r>
      <w:r>
        <w:t>льства Российской Федерации, 2019, N 2, ст. 196).</w:t>
      </w:r>
    </w:p>
    <w:p w:rsidR="00000000" w:rsidRDefault="00583DED">
      <w:pPr>
        <w:pStyle w:val="aa"/>
      </w:pPr>
      <w:bookmarkStart w:id="327" w:name="sub_2323"/>
      <w:bookmarkEnd w:id="326"/>
      <w:r>
        <w:rPr>
          <w:vertAlign w:val="superscript"/>
        </w:rPr>
        <w:t>23</w:t>
      </w:r>
      <w:r>
        <w:t xml:space="preserve"> В соответствии с </w:t>
      </w:r>
      <w:hyperlink r:id="rId104" w:history="1">
        <w:r>
          <w:rPr>
            <w:rStyle w:val="a4"/>
          </w:rPr>
          <w:t>пунктом 5 части 2 статьи 81</w:t>
        </w:r>
      </w:hyperlink>
      <w:r>
        <w:t xml:space="preserve"> Федерального закона от 21 ноября 2011 г. N 323-ФЗ "Об основах охра</w:t>
      </w:r>
      <w:r>
        <w:t>ны здоровья граждан в Российской Федерации" (Собрание законодательства Российской Федерации, 2011, N 48, ст. 6724; 2013 N 48, ст. 6165; 2014, N 49, ст. 6927).</w:t>
      </w:r>
    </w:p>
    <w:p w:rsidR="00000000" w:rsidRDefault="00583DED">
      <w:pPr>
        <w:pStyle w:val="aa"/>
      </w:pPr>
      <w:bookmarkStart w:id="328" w:name="sub_2424"/>
      <w:bookmarkEnd w:id="327"/>
      <w:r>
        <w:rPr>
          <w:vertAlign w:val="superscript"/>
        </w:rPr>
        <w:t>24</w:t>
      </w:r>
      <w:r>
        <w:t xml:space="preserve"> В соответствии со </w:t>
      </w:r>
      <w:hyperlink r:id="rId105" w:history="1">
        <w:r>
          <w:rPr>
            <w:rStyle w:val="a4"/>
          </w:rPr>
          <w:t>статьей 20</w:t>
        </w:r>
      </w:hyperlink>
      <w:r>
        <w:t xml:space="preserve"> 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2011, N 48, ст. 6724; 2017, N 31, ст. 4791; 2013, N 48, ст. 6165; 2019, </w:t>
      </w:r>
      <w:r>
        <w:t>N 10, ст. 888).</w:t>
      </w:r>
    </w:p>
    <w:p w:rsidR="00000000" w:rsidRDefault="00583DED">
      <w:pPr>
        <w:pStyle w:val="aa"/>
      </w:pPr>
      <w:bookmarkStart w:id="329" w:name="sub_2525"/>
      <w:bookmarkEnd w:id="328"/>
      <w:r>
        <w:rPr>
          <w:vertAlign w:val="superscript"/>
        </w:rPr>
        <w:t>25</w:t>
      </w:r>
      <w:r>
        <w:t xml:space="preserve"> В соответствии со </w:t>
      </w:r>
      <w:hyperlink r:id="rId106" w:history="1">
        <w:r>
          <w:rPr>
            <w:rStyle w:val="a4"/>
          </w:rPr>
          <w:t>статьей 67</w:t>
        </w:r>
      </w:hyperlink>
      <w:r>
        <w:t xml:space="preserve"> Федерального закона от 21 ноября 2011 г. N </w:t>
      </w:r>
      <w:r>
        <w:t>323-ФЗ "Об основах охраны здоровья граждан в Российской Федерации" (Собрание законодательства Российской Федерации, 2011, N 48, ст. 6724).</w:t>
      </w:r>
    </w:p>
    <w:p w:rsidR="00000000" w:rsidRDefault="00583DED">
      <w:pPr>
        <w:pStyle w:val="aa"/>
      </w:pPr>
      <w:bookmarkStart w:id="330" w:name="sub_2626"/>
      <w:bookmarkEnd w:id="329"/>
      <w:r>
        <w:rPr>
          <w:vertAlign w:val="superscript"/>
        </w:rPr>
        <w:t>26</w:t>
      </w:r>
      <w:r>
        <w:t xml:space="preserve"> В соответствии со </w:t>
      </w:r>
      <w:hyperlink r:id="rId107" w:history="1">
        <w:r>
          <w:rPr>
            <w:rStyle w:val="a4"/>
          </w:rPr>
          <w:t>статьей 2</w:t>
        </w:r>
        <w:r>
          <w:rPr>
            <w:rStyle w:val="a4"/>
          </w:rPr>
          <w:t>0</w:t>
        </w:r>
      </w:hyperlink>
      <w:r>
        <w:t xml:space="preserve"> Федерального закона от 21 ноября 2011 г. N 323-ФЗ "Об основах охраны здоровья граждан в Российской Федерации (Собрание законодательства Российской Федерации, 2011, N 48, ст. 6724; 2017, N 31, ст. 4791; 2013, N 48, ст. 6165; 2019, N 10, ст. 888).</w:t>
      </w:r>
    </w:p>
    <w:bookmarkEnd w:id="330"/>
    <w:p w:rsidR="00583DED" w:rsidRDefault="00583DED"/>
    <w:sectPr w:rsidR="00583DED">
      <w:headerReference w:type="default" r:id="rId108"/>
      <w:footerReference w:type="default" r:id="rId109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DED" w:rsidRDefault="00583DED">
      <w:r>
        <w:separator/>
      </w:r>
    </w:p>
  </w:endnote>
  <w:endnote w:type="continuationSeparator" w:id="0">
    <w:p w:rsidR="00583DED" w:rsidRDefault="0058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83DE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A54BB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54BB7">
            <w:rPr>
              <w:rFonts w:ascii="Times New Roman" w:hAnsi="Times New Roman" w:cs="Times New Roman"/>
              <w:noProof/>
              <w:sz w:val="20"/>
              <w:szCs w:val="20"/>
            </w:rPr>
            <w:t>27.01.2020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83DE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83DE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54BB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54BB7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54BB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54BB7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583DE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54BB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54BB7">
            <w:rPr>
              <w:rFonts w:ascii="Times New Roman" w:hAnsi="Times New Roman" w:cs="Times New Roman"/>
              <w:noProof/>
              <w:sz w:val="20"/>
              <w:szCs w:val="20"/>
            </w:rPr>
            <w:t>27.01.2020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83DE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83DE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PAGE  \* MERGEFORM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AT </w:instrText>
          </w:r>
          <w:r w:rsidR="00A54BB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54BB7"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54BB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54BB7"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583DE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54BB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54BB7">
            <w:rPr>
              <w:rFonts w:ascii="Times New Roman" w:hAnsi="Times New Roman" w:cs="Times New Roman"/>
              <w:noProof/>
              <w:sz w:val="20"/>
              <w:szCs w:val="20"/>
            </w:rPr>
            <w:t>27.01.2020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83DE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83DE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54BB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54BB7">
            <w:rPr>
              <w:rFonts w:ascii="Times New Roman" w:hAnsi="Times New Roman" w:cs="Times New Roman"/>
              <w:noProof/>
              <w:sz w:val="20"/>
              <w:szCs w:val="20"/>
            </w:rPr>
            <w:t>41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54BB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54BB7">
            <w:rPr>
              <w:rFonts w:ascii="Times New Roman" w:hAnsi="Times New Roman" w:cs="Times New Roman"/>
              <w:noProof/>
              <w:sz w:val="20"/>
              <w:szCs w:val="20"/>
            </w:rPr>
            <w:t>41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DED" w:rsidRDefault="00583DED">
      <w:r>
        <w:separator/>
      </w:r>
    </w:p>
  </w:footnote>
  <w:footnote w:type="continuationSeparator" w:id="0">
    <w:p w:rsidR="00583DED" w:rsidRDefault="0058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83DE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Федерального фонда обязательного медицинского страхования от 28 февраля 2019 г. N 36 "Об…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83DE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Федерального фонда обязательного медицинского страхования от 28 февраля 2019 г. N 36 "Об утверждении Порядка организации и проведения контроля…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83DE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Федерального фонда обязательного медицинского страхования от 28 февраля 2019 г. N 36…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B7"/>
    <w:rsid w:val="00583DED"/>
    <w:rsid w:val="00A5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60A019-1810-418D-B79F-2C61BCDB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/redirect/4100000/0" TargetMode="External"/><Relationship Id="rId21" Type="http://schemas.openxmlformats.org/officeDocument/2006/relationships/hyperlink" Target="http://mobileonline.garant.ru/document/redirect/12180688/4006" TargetMode="External"/><Relationship Id="rId42" Type="http://schemas.openxmlformats.org/officeDocument/2006/relationships/hyperlink" Target="http://mobileonline.garant.ru/document/redirect/12180688/42" TargetMode="External"/><Relationship Id="rId47" Type="http://schemas.openxmlformats.org/officeDocument/2006/relationships/hyperlink" Target="http://mobileonline.garant.ru/document/redirect/12191967/98" TargetMode="External"/><Relationship Id="rId63" Type="http://schemas.openxmlformats.org/officeDocument/2006/relationships/header" Target="header2.xml"/><Relationship Id="rId68" Type="http://schemas.openxmlformats.org/officeDocument/2006/relationships/hyperlink" Target="http://mobileonline.garant.ru/document/redirect/12191967/20" TargetMode="External"/><Relationship Id="rId84" Type="http://schemas.openxmlformats.org/officeDocument/2006/relationships/hyperlink" Target="http://mobileonline.garant.ru/document/redirect/71929286/0" TargetMode="External"/><Relationship Id="rId89" Type="http://schemas.openxmlformats.org/officeDocument/2006/relationships/hyperlink" Target="http://mobileonline.garant.ru/document/redirect/12180688/4009" TargetMode="External"/><Relationship Id="rId16" Type="http://schemas.openxmlformats.org/officeDocument/2006/relationships/hyperlink" Target="http://mobileonline.garant.ru/document/redirect/12180688/4004" TargetMode="External"/><Relationship Id="rId107" Type="http://schemas.openxmlformats.org/officeDocument/2006/relationships/hyperlink" Target="http://mobileonline.garant.ru/document/redirect/12191967/20" TargetMode="External"/><Relationship Id="rId11" Type="http://schemas.openxmlformats.org/officeDocument/2006/relationships/hyperlink" Target="http://mobileonline.garant.ru/document/redirect/12180688/30" TargetMode="External"/><Relationship Id="rId32" Type="http://schemas.openxmlformats.org/officeDocument/2006/relationships/hyperlink" Target="http://mobileonline.garant.ru/document/redirect/12180688/4010" TargetMode="External"/><Relationship Id="rId37" Type="http://schemas.openxmlformats.org/officeDocument/2006/relationships/hyperlink" Target="http://mobileonline.garant.ru/document/redirect/12180688/3813" TargetMode="External"/><Relationship Id="rId53" Type="http://schemas.openxmlformats.org/officeDocument/2006/relationships/hyperlink" Target="http://mobileonline.garant.ru/document/redirect/12180688/4007" TargetMode="External"/><Relationship Id="rId58" Type="http://schemas.openxmlformats.org/officeDocument/2006/relationships/hyperlink" Target="http://mobileonline.garant.ru/document/redirect/4100000/0" TargetMode="External"/><Relationship Id="rId74" Type="http://schemas.openxmlformats.org/officeDocument/2006/relationships/hyperlink" Target="http://mobileonline.garant.ru/document/redirect/71125376/1000" TargetMode="External"/><Relationship Id="rId79" Type="http://schemas.openxmlformats.org/officeDocument/2006/relationships/hyperlink" Target="http://mobileonline.garant.ru/document/redirect/71601530/1000" TargetMode="External"/><Relationship Id="rId102" Type="http://schemas.openxmlformats.org/officeDocument/2006/relationships/hyperlink" Target="http://mobileonline.garant.ru/document/redirect/72123048/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mobileonline.garant.ru/document/redirect/12180688/4007" TargetMode="External"/><Relationship Id="rId95" Type="http://schemas.openxmlformats.org/officeDocument/2006/relationships/hyperlink" Target="http://mobileonline.garant.ru/document/redirect/12180688/4007" TargetMode="External"/><Relationship Id="rId22" Type="http://schemas.openxmlformats.org/officeDocument/2006/relationships/hyperlink" Target="http://mobileonline.garant.ru/document/redirect/73419315/0" TargetMode="External"/><Relationship Id="rId27" Type="http://schemas.openxmlformats.org/officeDocument/2006/relationships/hyperlink" Target="http://mobileonline.garant.ru/document/redirect/4100000/0" TargetMode="External"/><Relationship Id="rId43" Type="http://schemas.openxmlformats.org/officeDocument/2006/relationships/hyperlink" Target="http://mobileonline.garant.ru/document/redirect/12180688/31" TargetMode="External"/><Relationship Id="rId48" Type="http://schemas.openxmlformats.org/officeDocument/2006/relationships/hyperlink" Target="http://mobileonline.garant.ru/document/redirect/12180688/20263" TargetMode="External"/><Relationship Id="rId64" Type="http://schemas.openxmlformats.org/officeDocument/2006/relationships/footer" Target="footer2.xml"/><Relationship Id="rId69" Type="http://schemas.openxmlformats.org/officeDocument/2006/relationships/hyperlink" Target="http://mobileonline.garant.ru/document/redirect/12191967/67" TargetMode="External"/><Relationship Id="rId80" Type="http://schemas.openxmlformats.org/officeDocument/2006/relationships/hyperlink" Target="http://mobileonline.garant.ru/document/redirect/72161336/1000" TargetMode="External"/><Relationship Id="rId85" Type="http://schemas.openxmlformats.org/officeDocument/2006/relationships/hyperlink" Target="http://mobileonline.garant.ru/document/redirect/72080886/0" TargetMode="External"/><Relationship Id="rId12" Type="http://schemas.openxmlformats.org/officeDocument/2006/relationships/hyperlink" Target="http://mobileonline.garant.ru/document/redirect/12180688/369" TargetMode="External"/><Relationship Id="rId17" Type="http://schemas.openxmlformats.org/officeDocument/2006/relationships/hyperlink" Target="http://mobileonline.garant.ru/document/redirect/72185920/46" TargetMode="External"/><Relationship Id="rId33" Type="http://schemas.openxmlformats.org/officeDocument/2006/relationships/hyperlink" Target="http://mobileonline.garant.ru/document/redirect/12180688/41" TargetMode="External"/><Relationship Id="rId38" Type="http://schemas.openxmlformats.org/officeDocument/2006/relationships/hyperlink" Target="http://mobileonline.garant.ru/document/redirect/12180688/41" TargetMode="External"/><Relationship Id="rId59" Type="http://schemas.openxmlformats.org/officeDocument/2006/relationships/hyperlink" Target="http://mobileonline.garant.ru/document/redirect/73419315/0" TargetMode="External"/><Relationship Id="rId103" Type="http://schemas.openxmlformats.org/officeDocument/2006/relationships/hyperlink" Target="http://mobileonline.garant.ru/document/redirect/72143892/0" TargetMode="External"/><Relationship Id="rId108" Type="http://schemas.openxmlformats.org/officeDocument/2006/relationships/header" Target="header3.xml"/><Relationship Id="rId54" Type="http://schemas.openxmlformats.org/officeDocument/2006/relationships/hyperlink" Target="http://mobileonline.garant.ru/document/redirect/12180688/3479" TargetMode="External"/><Relationship Id="rId70" Type="http://schemas.openxmlformats.org/officeDocument/2006/relationships/hyperlink" Target="http://mobileonline.garant.ru/document/redirect/73216810/1111" TargetMode="External"/><Relationship Id="rId75" Type="http://schemas.openxmlformats.org/officeDocument/2006/relationships/hyperlink" Target="http://mobileonline.garant.ru/document/redirect/71260468/0" TargetMode="External"/><Relationship Id="rId91" Type="http://schemas.openxmlformats.org/officeDocument/2006/relationships/hyperlink" Target="http://mobileonline.garant.ru/document/redirect/70877304/4" TargetMode="External"/><Relationship Id="rId96" Type="http://schemas.openxmlformats.org/officeDocument/2006/relationships/hyperlink" Target="http://mobileonline.garant.ru/document/redirect/12180688/400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mobileonline.garant.ru/document/redirect/12180688/41" TargetMode="External"/><Relationship Id="rId23" Type="http://schemas.openxmlformats.org/officeDocument/2006/relationships/hyperlink" Target="http://mobileonline.garant.ru/document/redirect/71675880/1000" TargetMode="External"/><Relationship Id="rId28" Type="http://schemas.openxmlformats.org/officeDocument/2006/relationships/hyperlink" Target="http://mobileonline.garant.ru/document/redirect/4100000/0" TargetMode="External"/><Relationship Id="rId36" Type="http://schemas.openxmlformats.org/officeDocument/2006/relationships/hyperlink" Target="http://mobileonline.garant.ru/document/redirect/12180688/3814" TargetMode="External"/><Relationship Id="rId49" Type="http://schemas.openxmlformats.org/officeDocument/2006/relationships/hyperlink" Target="http://mobileonline.garant.ru/document/redirect/12180688/28" TargetMode="External"/><Relationship Id="rId57" Type="http://schemas.openxmlformats.org/officeDocument/2006/relationships/hyperlink" Target="http://mobileonline.garant.ru/document/redirect/4100000/0" TargetMode="External"/><Relationship Id="rId106" Type="http://schemas.openxmlformats.org/officeDocument/2006/relationships/hyperlink" Target="http://mobileonline.garant.ru/document/redirect/12191967/67" TargetMode="External"/><Relationship Id="rId10" Type="http://schemas.openxmlformats.org/officeDocument/2006/relationships/hyperlink" Target="http://mobileonline.garant.ru/document/redirect/12180688/39" TargetMode="External"/><Relationship Id="rId31" Type="http://schemas.openxmlformats.org/officeDocument/2006/relationships/hyperlink" Target="http://mobileonline.garant.ru/document/redirect/12180688/4009" TargetMode="External"/><Relationship Id="rId44" Type="http://schemas.openxmlformats.org/officeDocument/2006/relationships/hyperlink" Target="http://mobileonline.garant.ru/document/redirect/12180688/411" TargetMode="External"/><Relationship Id="rId52" Type="http://schemas.openxmlformats.org/officeDocument/2006/relationships/hyperlink" Target="http://mobileonline.garant.ru/document/redirect/12180688/4005" TargetMode="External"/><Relationship Id="rId60" Type="http://schemas.openxmlformats.org/officeDocument/2006/relationships/header" Target="header1.xml"/><Relationship Id="rId65" Type="http://schemas.openxmlformats.org/officeDocument/2006/relationships/hyperlink" Target="http://mobileonline.garant.ru/document/redirect/73419315/0" TargetMode="External"/><Relationship Id="rId73" Type="http://schemas.openxmlformats.org/officeDocument/2006/relationships/hyperlink" Target="http://mobileonline.garant.ru/document/redirect/70195856/0" TargetMode="External"/><Relationship Id="rId78" Type="http://schemas.openxmlformats.org/officeDocument/2006/relationships/hyperlink" Target="http://mobileonline.garant.ru/document/redirect/12182758/0" TargetMode="External"/><Relationship Id="rId81" Type="http://schemas.openxmlformats.org/officeDocument/2006/relationships/hyperlink" Target="http://mobileonline.garant.ru/document/redirect/12185053/0" TargetMode="External"/><Relationship Id="rId86" Type="http://schemas.openxmlformats.org/officeDocument/2006/relationships/hyperlink" Target="http://mobileonline.garant.ru/document/redirect/72130900/0" TargetMode="External"/><Relationship Id="rId94" Type="http://schemas.openxmlformats.org/officeDocument/2006/relationships/hyperlink" Target="http://mobileonline.garant.ru/document/redirect/71914888/0" TargetMode="External"/><Relationship Id="rId99" Type="http://schemas.openxmlformats.org/officeDocument/2006/relationships/hyperlink" Target="http://mobileonline.garant.ru/document/redirect/70190416/0" TargetMode="External"/><Relationship Id="rId101" Type="http://schemas.openxmlformats.org/officeDocument/2006/relationships/hyperlink" Target="http://mobileonline.garant.ru/document/redirect/70551698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2180688/4003" TargetMode="External"/><Relationship Id="rId13" Type="http://schemas.openxmlformats.org/officeDocument/2006/relationships/hyperlink" Target="http://mobileonline.garant.ru/document/redirect/12180688/4009" TargetMode="External"/><Relationship Id="rId18" Type="http://schemas.openxmlformats.org/officeDocument/2006/relationships/hyperlink" Target="http://mobileonline.garant.ru/document/redirect/72185920/46" TargetMode="External"/><Relationship Id="rId39" Type="http://schemas.openxmlformats.org/officeDocument/2006/relationships/hyperlink" Target="http://mobileonline.garant.ru/document/redirect/12180688/26" TargetMode="External"/><Relationship Id="rId109" Type="http://schemas.openxmlformats.org/officeDocument/2006/relationships/footer" Target="footer3.xml"/><Relationship Id="rId34" Type="http://schemas.openxmlformats.org/officeDocument/2006/relationships/hyperlink" Target="http://mobileonline.garant.ru/document/redirect/12180688/4011" TargetMode="External"/><Relationship Id="rId50" Type="http://schemas.openxmlformats.org/officeDocument/2006/relationships/hyperlink" Target="http://mobileonline.garant.ru/document/redirect/12180688/42" TargetMode="External"/><Relationship Id="rId55" Type="http://schemas.openxmlformats.org/officeDocument/2006/relationships/hyperlink" Target="http://mobileonline.garant.ru/document/redirect/12180688/33811" TargetMode="External"/><Relationship Id="rId76" Type="http://schemas.openxmlformats.org/officeDocument/2006/relationships/hyperlink" Target="http://mobileonline.garant.ru/document/redirect/72021248/1000" TargetMode="External"/><Relationship Id="rId97" Type="http://schemas.openxmlformats.org/officeDocument/2006/relationships/hyperlink" Target="http://mobileonline.garant.ru/document/redirect/12180688/3814" TargetMode="External"/><Relationship Id="rId104" Type="http://schemas.openxmlformats.org/officeDocument/2006/relationships/hyperlink" Target="http://mobileonline.garant.ru/document/redirect/12191967/8125" TargetMode="External"/><Relationship Id="rId7" Type="http://schemas.openxmlformats.org/officeDocument/2006/relationships/hyperlink" Target="http://mobileonline.garant.ru/document/redirect/12180688/4001" TargetMode="External"/><Relationship Id="rId71" Type="http://schemas.openxmlformats.org/officeDocument/2006/relationships/hyperlink" Target="http://mobileonline.garant.ru/document/redirect/12180688/141" TargetMode="External"/><Relationship Id="rId92" Type="http://schemas.openxmlformats.org/officeDocument/2006/relationships/hyperlink" Target="http://mobileonline.garant.ru/document/redirect/70877304/0" TargetMode="External"/><Relationship Id="rId2" Type="http://schemas.openxmlformats.org/officeDocument/2006/relationships/styles" Target="styles.xml"/><Relationship Id="rId29" Type="http://schemas.openxmlformats.org/officeDocument/2006/relationships/hyperlink" Target="http://mobileonline.garant.ru/document/redirect/4100000/0" TargetMode="External"/><Relationship Id="rId24" Type="http://schemas.openxmlformats.org/officeDocument/2006/relationships/hyperlink" Target="http://mobileonline.garant.ru/document/redirect/71675880/0" TargetMode="External"/><Relationship Id="rId40" Type="http://schemas.openxmlformats.org/officeDocument/2006/relationships/hyperlink" Target="http://mobileonline.garant.ru/document/redirect/12180688/2811" TargetMode="External"/><Relationship Id="rId45" Type="http://schemas.openxmlformats.org/officeDocument/2006/relationships/hyperlink" Target="http://mobileonline.garant.ru/document/redirect/73419315/0" TargetMode="External"/><Relationship Id="rId66" Type="http://schemas.openxmlformats.org/officeDocument/2006/relationships/hyperlink" Target="http://mobileonline.garant.ru/document/redirect/72123048/1000" TargetMode="External"/><Relationship Id="rId87" Type="http://schemas.openxmlformats.org/officeDocument/2006/relationships/hyperlink" Target="http://mobileonline.garant.ru/document/redirect/72232764/0" TargetMode="External"/><Relationship Id="rId110" Type="http://schemas.openxmlformats.org/officeDocument/2006/relationships/fontTable" Target="fontTable.xml"/><Relationship Id="rId61" Type="http://schemas.openxmlformats.org/officeDocument/2006/relationships/footer" Target="footer1.xml"/><Relationship Id="rId82" Type="http://schemas.openxmlformats.org/officeDocument/2006/relationships/hyperlink" Target="http://mobileonline.garant.ru/document/redirect/71494978/0" TargetMode="External"/><Relationship Id="rId19" Type="http://schemas.openxmlformats.org/officeDocument/2006/relationships/hyperlink" Target="http://mobileonline.garant.ru/document/redirect/12180688/4009" TargetMode="External"/><Relationship Id="rId14" Type="http://schemas.openxmlformats.org/officeDocument/2006/relationships/hyperlink" Target="http://mobileonline.garant.ru/document/redirect/12180688/4010" TargetMode="External"/><Relationship Id="rId30" Type="http://schemas.openxmlformats.org/officeDocument/2006/relationships/hyperlink" Target="http://mobileonline.garant.ru/document/redirect/72185920/46" TargetMode="External"/><Relationship Id="rId35" Type="http://schemas.openxmlformats.org/officeDocument/2006/relationships/hyperlink" Target="http://mobileonline.garant.ru/document/redirect/12180688/2" TargetMode="External"/><Relationship Id="rId56" Type="http://schemas.openxmlformats.org/officeDocument/2006/relationships/hyperlink" Target="http://mobileonline.garant.ru/document/redirect/4100000/0" TargetMode="External"/><Relationship Id="rId77" Type="http://schemas.openxmlformats.org/officeDocument/2006/relationships/hyperlink" Target="http://mobileonline.garant.ru/document/redirect/72229164/1000" TargetMode="External"/><Relationship Id="rId100" Type="http://schemas.openxmlformats.org/officeDocument/2006/relationships/hyperlink" Target="http://mobileonline.garant.ru/document/redirect/70551698/100" TargetMode="External"/><Relationship Id="rId105" Type="http://schemas.openxmlformats.org/officeDocument/2006/relationships/hyperlink" Target="http://mobileonline.garant.ru/document/redirect/12191967/20" TargetMode="External"/><Relationship Id="rId8" Type="http://schemas.openxmlformats.org/officeDocument/2006/relationships/hyperlink" Target="http://mobileonline.garant.ru/document/redirect/12180688/900" TargetMode="External"/><Relationship Id="rId51" Type="http://schemas.openxmlformats.org/officeDocument/2006/relationships/hyperlink" Target="http://mobileonline.garant.ru/document/redirect/12180688/424" TargetMode="External"/><Relationship Id="rId72" Type="http://schemas.openxmlformats.org/officeDocument/2006/relationships/hyperlink" Target="http://mobileonline.garant.ru/document/redirect/12180688/151" TargetMode="External"/><Relationship Id="rId93" Type="http://schemas.openxmlformats.org/officeDocument/2006/relationships/hyperlink" Target="http://mobileonline.garant.ru/document/redirect/71914888/1000" TargetMode="External"/><Relationship Id="rId98" Type="http://schemas.openxmlformats.org/officeDocument/2006/relationships/hyperlink" Target="http://mobileonline.garant.ru/document/redirect/12180688/413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mobileonline.garant.ru/document/redirect/4100000/0" TargetMode="External"/><Relationship Id="rId46" Type="http://schemas.openxmlformats.org/officeDocument/2006/relationships/hyperlink" Target="http://mobileonline.garant.ru/document/redirect/73419315/0" TargetMode="External"/><Relationship Id="rId67" Type="http://schemas.openxmlformats.org/officeDocument/2006/relationships/hyperlink" Target="http://mobileonline.garant.ru/document/redirect/72143892/1000" TargetMode="External"/><Relationship Id="rId20" Type="http://schemas.openxmlformats.org/officeDocument/2006/relationships/hyperlink" Target="http://mobileonline.garant.ru/document/redirect/12180688/41" TargetMode="External"/><Relationship Id="rId41" Type="http://schemas.openxmlformats.org/officeDocument/2006/relationships/hyperlink" Target="http://mobileonline.garant.ru/document/redirect/12180688/4008" TargetMode="External"/><Relationship Id="rId62" Type="http://schemas.openxmlformats.org/officeDocument/2006/relationships/hyperlink" Target="http://mobileonline.garant.ru/document/redirect/73419315/0" TargetMode="External"/><Relationship Id="rId83" Type="http://schemas.openxmlformats.org/officeDocument/2006/relationships/hyperlink" Target="http://mobileonline.garant.ru/document/redirect/71856364/0" TargetMode="External"/><Relationship Id="rId88" Type="http://schemas.openxmlformats.org/officeDocument/2006/relationships/hyperlink" Target="http://mobileonline.garant.ru/document/redirect/12180688/4009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24681</Words>
  <Characters>140685</Characters>
  <Application>Microsoft Office Word</Application>
  <DocSecurity>0</DocSecurity>
  <Lines>1172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ОГАНЕС ОГАНЕС</cp:lastModifiedBy>
  <cp:revision>2</cp:revision>
  <dcterms:created xsi:type="dcterms:W3CDTF">2020-01-27T03:01:00Z</dcterms:created>
  <dcterms:modified xsi:type="dcterms:W3CDTF">2020-01-27T03:01:00Z</dcterms:modified>
</cp:coreProperties>
</file>